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B66DB" w:rsidRDefault="00AB66DB" w:rsidP="00AB66DB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>ТУРИЛОВСКОГО  СЕЛЬСКОГО ПОСЕЛЕНИЯ</w:t>
      </w:r>
    </w:p>
    <w:p w:rsidR="00AB66DB" w:rsidRDefault="00AB66DB" w:rsidP="00AB66DB">
      <w:pPr>
        <w:jc w:val="center"/>
        <w:rPr>
          <w:b/>
          <w:szCs w:val="24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AB66DB" w:rsidRDefault="00AB66DB" w:rsidP="00AB66DB">
      <w:pPr>
        <w:jc w:val="both"/>
        <w:rPr>
          <w:sz w:val="28"/>
          <w:szCs w:val="28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73F0">
        <w:rPr>
          <w:sz w:val="28"/>
          <w:szCs w:val="28"/>
        </w:rPr>
        <w:t>20.05.2019</w:t>
      </w:r>
      <w:r>
        <w:rPr>
          <w:sz w:val="28"/>
          <w:szCs w:val="28"/>
        </w:rPr>
        <w:t xml:space="preserve"> №</w:t>
      </w:r>
      <w:r w:rsidR="005773F0">
        <w:rPr>
          <w:sz w:val="28"/>
          <w:szCs w:val="28"/>
        </w:rPr>
        <w:t xml:space="preserve"> 56</w:t>
      </w:r>
    </w:p>
    <w:p w:rsidR="00AB66DB" w:rsidRDefault="00AB66DB" w:rsidP="00AB66DB">
      <w:pPr>
        <w:jc w:val="center"/>
        <w:rPr>
          <w:sz w:val="28"/>
          <w:szCs w:val="28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AB66DB" w:rsidRDefault="00AB66DB" w:rsidP="00AB66DB">
      <w:pPr>
        <w:jc w:val="both"/>
        <w:rPr>
          <w:szCs w:val="24"/>
        </w:rPr>
      </w:pPr>
    </w:p>
    <w:p w:rsidR="00AB66DB" w:rsidRDefault="00AB66DB" w:rsidP="00AB66DB">
      <w:pPr>
        <w:jc w:val="both"/>
        <w:rPr>
          <w:sz w:val="10"/>
          <w:szCs w:val="10"/>
        </w:rPr>
      </w:pPr>
    </w:p>
    <w:p w:rsidR="00AB66DB" w:rsidRPr="00C51903" w:rsidRDefault="00AB66DB" w:rsidP="006D7708">
      <w:pPr>
        <w:jc w:val="center"/>
        <w:rPr>
          <w:b/>
          <w:sz w:val="28"/>
          <w:szCs w:val="28"/>
        </w:rPr>
      </w:pPr>
      <w:r w:rsidRPr="00C51903">
        <w:rPr>
          <w:b/>
          <w:sz w:val="28"/>
          <w:szCs w:val="28"/>
        </w:rPr>
        <w:t>О</w:t>
      </w:r>
      <w:r w:rsidR="006C194D">
        <w:rPr>
          <w:b/>
          <w:sz w:val="28"/>
          <w:szCs w:val="28"/>
        </w:rPr>
        <w:t>б</w:t>
      </w:r>
      <w:r w:rsidR="00F66022">
        <w:rPr>
          <w:b/>
          <w:sz w:val="28"/>
          <w:szCs w:val="28"/>
        </w:rPr>
        <w:t xml:space="preserve"> </w:t>
      </w:r>
      <w:r w:rsidRPr="00C51903">
        <w:rPr>
          <w:b/>
          <w:sz w:val="28"/>
          <w:szCs w:val="28"/>
        </w:rPr>
        <w:t xml:space="preserve"> утверждении Порядка </w:t>
      </w:r>
      <w:r w:rsidR="00897CD1">
        <w:rPr>
          <w:b/>
          <w:sz w:val="28"/>
          <w:szCs w:val="28"/>
        </w:rPr>
        <w:t>отлова, содержания и использования собак, находящихся на улицах и в иных общественных местах без сопровождающего лица, и безнадзорных кошек</w:t>
      </w:r>
      <w:r w:rsidRPr="00C51903">
        <w:rPr>
          <w:b/>
          <w:sz w:val="28"/>
          <w:szCs w:val="28"/>
        </w:rPr>
        <w:t xml:space="preserve">, </w:t>
      </w:r>
      <w:r w:rsidR="00897CD1">
        <w:rPr>
          <w:b/>
          <w:sz w:val="28"/>
          <w:szCs w:val="28"/>
        </w:rPr>
        <w:t xml:space="preserve">на территории </w:t>
      </w:r>
      <w:r w:rsidRPr="00C51903">
        <w:rPr>
          <w:b/>
          <w:sz w:val="28"/>
          <w:szCs w:val="28"/>
        </w:rPr>
        <w:t xml:space="preserve"> муниципального образования «Туриловское сельское поселение»</w:t>
      </w:r>
    </w:p>
    <w:p w:rsidR="00AB66DB" w:rsidRDefault="00897CD1" w:rsidP="00AB66D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6"/>
        </w:rPr>
        <w:t xml:space="preserve">         </w:t>
      </w:r>
      <w:r w:rsidRPr="00F52D9D">
        <w:rPr>
          <w:sz w:val="28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в целях обеспечения надлежащего санитарного состояния, безопасности населения от неблагоприятного воздействия безнадзорных живот</w:t>
      </w:r>
      <w:r>
        <w:rPr>
          <w:sz w:val="28"/>
          <w:szCs w:val="26"/>
        </w:rPr>
        <w:t xml:space="preserve">ных на территории </w:t>
      </w:r>
      <w:r w:rsidRPr="00F52D9D">
        <w:rPr>
          <w:sz w:val="28"/>
          <w:szCs w:val="26"/>
        </w:rPr>
        <w:t>муниципального образования «</w:t>
      </w:r>
      <w:r>
        <w:rPr>
          <w:sz w:val="28"/>
          <w:szCs w:val="26"/>
        </w:rPr>
        <w:t>Туриловское</w:t>
      </w:r>
      <w:r w:rsidRPr="00F52D9D">
        <w:rPr>
          <w:sz w:val="28"/>
          <w:szCs w:val="26"/>
        </w:rPr>
        <w:t xml:space="preserve"> сельское поселение»</w:t>
      </w:r>
      <w:r w:rsidR="006D7708">
        <w:rPr>
          <w:color w:val="000000"/>
          <w:sz w:val="28"/>
          <w:szCs w:val="28"/>
        </w:rPr>
        <w:t>,</w:t>
      </w:r>
      <w:r w:rsidR="00AB66DB">
        <w:rPr>
          <w:color w:val="000000"/>
          <w:sz w:val="28"/>
          <w:szCs w:val="28"/>
        </w:rPr>
        <w:t xml:space="preserve"> Администрация Туриловского сельского поселения </w:t>
      </w:r>
      <w:r w:rsidR="00AB66DB">
        <w:rPr>
          <w:sz w:val="28"/>
          <w:szCs w:val="28"/>
        </w:rPr>
        <w:t xml:space="preserve"> </w:t>
      </w:r>
      <w:proofErr w:type="gramStart"/>
      <w:r w:rsidR="00AB66DB" w:rsidRPr="00D05FE7">
        <w:rPr>
          <w:b/>
          <w:sz w:val="28"/>
          <w:szCs w:val="28"/>
        </w:rPr>
        <w:t>п</w:t>
      </w:r>
      <w:proofErr w:type="gramEnd"/>
      <w:r w:rsidR="00AB66DB" w:rsidRPr="00D05FE7">
        <w:rPr>
          <w:b/>
          <w:sz w:val="28"/>
          <w:szCs w:val="28"/>
        </w:rPr>
        <w:t xml:space="preserve"> о с т а н о в л я е т:</w:t>
      </w:r>
    </w:p>
    <w:p w:rsidR="00897CD1" w:rsidRPr="00897CD1" w:rsidRDefault="009F7B4F" w:rsidP="00897CD1">
      <w:pPr>
        <w:ind w:firstLine="709"/>
        <w:jc w:val="both"/>
      </w:pPr>
      <w:r>
        <w:rPr>
          <w:sz w:val="28"/>
          <w:szCs w:val="28"/>
        </w:rPr>
        <w:t>1.</w:t>
      </w:r>
      <w:r w:rsidR="00897CD1">
        <w:rPr>
          <w:sz w:val="28"/>
          <w:szCs w:val="28"/>
        </w:rPr>
        <w:t xml:space="preserve"> </w:t>
      </w:r>
      <w:r w:rsidR="00AB66DB" w:rsidRPr="00D01E7F">
        <w:rPr>
          <w:sz w:val="28"/>
          <w:szCs w:val="28"/>
        </w:rPr>
        <w:t>Утвердить Порядок </w:t>
      </w:r>
      <w:r w:rsidR="00897CD1" w:rsidRPr="00897CD1">
        <w:rPr>
          <w:sz w:val="28"/>
          <w:szCs w:val="28"/>
        </w:rPr>
        <w:t>отлова, содержания и использования собак, находящихся на улицах и в иных общественных местах без сопровождающего лица, и безнадзорных кошек, на территории  муниципального образования «Туриловское сельское поселение»</w:t>
      </w:r>
      <w:proofErr w:type="gramStart"/>
      <w:r w:rsidR="00AB66DB" w:rsidRPr="00D01E7F">
        <w:rPr>
          <w:sz w:val="28"/>
          <w:szCs w:val="28"/>
        </w:rPr>
        <w:t> </w:t>
      </w:r>
      <w:r w:rsidR="00AB66DB">
        <w:rPr>
          <w:sz w:val="28"/>
          <w:szCs w:val="28"/>
        </w:rPr>
        <w:t>,</w:t>
      </w:r>
      <w:proofErr w:type="gramEnd"/>
      <w:r w:rsidR="00AB66DB" w:rsidRPr="00D01E7F">
        <w:rPr>
          <w:sz w:val="28"/>
          <w:szCs w:val="28"/>
        </w:rPr>
        <w:t xml:space="preserve"> согласно приложению</w:t>
      </w:r>
      <w:r w:rsidR="00AB66DB">
        <w:rPr>
          <w:sz w:val="28"/>
          <w:szCs w:val="28"/>
        </w:rPr>
        <w:t>.</w:t>
      </w:r>
    </w:p>
    <w:p w:rsidR="00D76E4F" w:rsidRPr="00897CD1" w:rsidRDefault="009F7B4F" w:rsidP="00897CD1">
      <w:pPr>
        <w:suppressAutoHyphens w:val="0"/>
        <w:ind w:firstLine="710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2.  </w:t>
      </w:r>
      <w:r w:rsidR="00D76E4F" w:rsidRPr="00897CD1">
        <w:rPr>
          <w:spacing w:val="-5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AB66DB" w:rsidRPr="00897CD1" w:rsidRDefault="00897CD1" w:rsidP="00897CD1">
      <w:pPr>
        <w:suppressAutoHyphens w:val="0"/>
        <w:ind w:left="710"/>
        <w:contextualSpacing/>
        <w:jc w:val="both"/>
        <w:rPr>
          <w:sz w:val="28"/>
          <w:szCs w:val="28"/>
        </w:rPr>
      </w:pPr>
      <w:r w:rsidRPr="00897CD1">
        <w:rPr>
          <w:sz w:val="28"/>
          <w:szCs w:val="28"/>
        </w:rPr>
        <w:t>3.</w:t>
      </w:r>
      <w:r w:rsidR="009F7B4F">
        <w:rPr>
          <w:sz w:val="28"/>
          <w:szCs w:val="28"/>
        </w:rPr>
        <w:t xml:space="preserve">     </w:t>
      </w:r>
      <w:proofErr w:type="gramStart"/>
      <w:r w:rsidR="00AB66DB" w:rsidRPr="00897CD1">
        <w:rPr>
          <w:sz w:val="28"/>
          <w:szCs w:val="28"/>
        </w:rPr>
        <w:t>Контроль за</w:t>
      </w:r>
      <w:proofErr w:type="gramEnd"/>
      <w:r w:rsidR="00AB66DB" w:rsidRPr="00897C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66DB" w:rsidRDefault="00AB66DB" w:rsidP="00897CD1">
      <w:pPr>
        <w:pStyle w:val="Postan"/>
        <w:ind w:left="709" w:right="-29"/>
        <w:jc w:val="both"/>
        <w:rPr>
          <w:szCs w:val="28"/>
        </w:rPr>
      </w:pP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150585" w:rsidRDefault="00150585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F26AEA" w:rsidRDefault="00F26AEA" w:rsidP="00897CD1">
      <w:pPr>
        <w:ind w:firstLine="709"/>
        <w:jc w:val="both"/>
        <w:rPr>
          <w:sz w:val="20"/>
        </w:rPr>
      </w:pPr>
    </w:p>
    <w:p w:rsidR="00D76E4F" w:rsidRDefault="00D76E4F" w:rsidP="00AB66DB">
      <w:pPr>
        <w:jc w:val="both"/>
        <w:rPr>
          <w:sz w:val="20"/>
        </w:rPr>
      </w:pP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 xml:space="preserve">ведущий специалист Администрации  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Туриловского сельского поселения</w:t>
      </w:r>
    </w:p>
    <w:p w:rsidR="00F26AEA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Туриловского  сельского поселения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773F0">
        <w:rPr>
          <w:rFonts w:ascii="Times New Roman" w:hAnsi="Times New Roman"/>
          <w:sz w:val="28"/>
          <w:szCs w:val="28"/>
        </w:rPr>
        <w:t>20.05.2019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 </w:t>
      </w:r>
      <w:r w:rsidR="005773F0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66DB" w:rsidRDefault="00AB66DB" w:rsidP="00AB66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B4F" w:rsidRDefault="009F7B4F" w:rsidP="009F7B4F">
      <w:pPr>
        <w:jc w:val="center"/>
        <w:rPr>
          <w:b/>
          <w:sz w:val="28"/>
          <w:szCs w:val="28"/>
        </w:rPr>
      </w:pPr>
      <w:r w:rsidRPr="009F7B4F">
        <w:rPr>
          <w:b/>
          <w:sz w:val="28"/>
          <w:szCs w:val="28"/>
        </w:rPr>
        <w:t>Порядок </w:t>
      </w:r>
    </w:p>
    <w:p w:rsidR="00EA623E" w:rsidRPr="009F7B4F" w:rsidRDefault="009F7B4F" w:rsidP="009F7B4F">
      <w:pPr>
        <w:jc w:val="center"/>
        <w:rPr>
          <w:b/>
          <w:sz w:val="28"/>
          <w:szCs w:val="28"/>
        </w:rPr>
      </w:pPr>
      <w:r w:rsidRPr="009F7B4F">
        <w:rPr>
          <w:b/>
          <w:sz w:val="28"/>
          <w:szCs w:val="28"/>
        </w:rPr>
        <w:t>отлова, содержания и использования собак, находящихся на улицах и в иных общественных местах без сопровождающего лица, и безнадзорных кошек, на территории  муниципального образования «Туриловское сельское поселение»</w:t>
      </w:r>
    </w:p>
    <w:p w:rsidR="002630B9" w:rsidRDefault="002630B9" w:rsidP="002630B9">
      <w:pPr>
        <w:tabs>
          <w:tab w:val="left" w:pos="3396"/>
        </w:tabs>
        <w:jc w:val="right"/>
        <w:rPr>
          <w:sz w:val="28"/>
          <w:szCs w:val="28"/>
        </w:rPr>
      </w:pP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>          1. Отлов безнадзорных собак и кошек осуществляют организации по отлову, (далее – организации), на основании договоров, заключенных в порядке, установленном федеральным законодательством, с Администрацией Туриловского сельского поселения.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         Информирование населения о порядке, времени и сроках отлова безнадзорных домашних животных, а также информирование о порядке обращений граждан о получении информации об отловленных домашних животных производится не </w:t>
      </w:r>
      <w:proofErr w:type="gramStart"/>
      <w:r w:rsidRPr="009F7B4F">
        <w:rPr>
          <w:sz w:val="28"/>
          <w:szCs w:val="28"/>
        </w:rPr>
        <w:t>позднее</w:t>
      </w:r>
      <w:proofErr w:type="gramEnd"/>
      <w:r w:rsidRPr="009F7B4F">
        <w:rPr>
          <w:sz w:val="28"/>
          <w:szCs w:val="28"/>
        </w:rPr>
        <w:t xml:space="preserve"> чем за 10 дней до начала отлова безнадзорных домашних животных.                                                                                                                                                            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            2. Отлов безнадзорных собак и кошек производится в целях предупреждения и распространения болезней, общих для человека и животных, обеспечения порядка и спокойствия населения.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>          3. Отлову подлежат безнадзорные собаки и кошки, находящиеся на улицах и в иных общественных местах без сопровождающих их лиц.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4. Запрещается жестокое обращение с собаками и кошками при их отлове, транспортировке и содержании.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>          5. Отлов безнадзорных собак и кошек осуществляется с использованием специально оборудованных транспортных сре</w:t>
      </w:r>
      <w:proofErr w:type="gramStart"/>
      <w:r w:rsidRPr="009F7B4F">
        <w:rPr>
          <w:sz w:val="28"/>
          <w:szCs w:val="28"/>
        </w:rPr>
        <w:t>дств дл</w:t>
      </w:r>
      <w:proofErr w:type="gramEnd"/>
      <w:r w:rsidRPr="009F7B4F">
        <w:rPr>
          <w:sz w:val="28"/>
          <w:szCs w:val="28"/>
        </w:rPr>
        <w:t xml:space="preserve">я перевозки отловленных безнадзорных собак и кошек и специальных технических приспособлений, не травмирующих собак и кошек при отлове.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Запрещаются методы отлова с применением технических приспособлений и препаратов, травмирующих животных или опасных для их жизни и здоровья. Использование при отлове безнадзорных животных приспособлений, которые травмируют животных (проволочных петель, крюков и прочее) не допускается.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Не допускается отстрел безнадзорных собак и кошек из любого вида огнестрельного оружия, кроме случаев самообороны и экстренной защиты граждан.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6. Организация по отлову проводит инструктаж работников и выдает им удостоверения  на   право    отлова безнадзорных собак  и  кошек, которые предъявляется по первому требованию гражданам.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>          7. Отлов безнадзорных собак и кошек осуществляется в соответствии с графиком отлова безнадзорных собак и кошек, согласованным с Администрацией Туриловского сельского поселения.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В случае угрозы возникновения и массового распространения особо опасных инфекционных болезней,  общих для человека и животных, решение об отлове безнадзорных домашних животных принимается немедленно на основании </w:t>
      </w:r>
      <w:r w:rsidRPr="009F7B4F">
        <w:rPr>
          <w:sz w:val="28"/>
          <w:szCs w:val="28"/>
        </w:rPr>
        <w:lastRenderedPageBreak/>
        <w:t>информации государственной ветеринарной и (или) государственной санитарно-эпидемиологической служб.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8. Работникам, осуществляющим отлов безнадзорных животных, запрещается изымать животных из квартир, с приусадебных участков, кроме как по решению суда, снимать с привязи животных, временно оставленных у магазинов, аптек и других организаций.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9. Организация, занимающаяся отловом, в течение 3-х суток производит кормление и содержание в вольерах отловленных безнадзорных животных.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10. Отловленные домашние животные, имеющие признаки принадлежности  к владельцу должны содержаться в вольерах отдельно от других животных в течение шести месяцев.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>Об отлове таких животных организация, осуществляющая отлов,  обязана  не позднее трех дней с момента отлова заявить в полицию или в Администрацию Туриловского сельского поселения.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11. В случае отсутствия обращения владельцев домашних животных, последние могут быть переданы заинтересованным организациям или гражданам на основании их заявлений.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 12. Отловленные домашние животные, не востребованные владельцами или не переданные заинтересованным организациям, гражданам, подлежат усыплению.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13. Отловленных домашних животных запрещается содержать в специально оборудованных транспортных средствах для перевозки более 8 часов с момента отлова.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 xml:space="preserve">         14.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  <w:r w:rsidRPr="009F7B4F">
        <w:rPr>
          <w:sz w:val="28"/>
          <w:szCs w:val="28"/>
        </w:rPr>
        <w:t>        15. Безнадзорные животные, покусавшие человека и других животных, должны быть отловлены или иммобилизованы и доставлены в соответствующее ветеринарное учреждение.</w:t>
      </w:r>
    </w:p>
    <w:p w:rsidR="009F7B4F" w:rsidRPr="009F7B4F" w:rsidRDefault="009F7B4F" w:rsidP="003A3AE5">
      <w:pPr>
        <w:jc w:val="both"/>
        <w:rPr>
          <w:sz w:val="28"/>
          <w:szCs w:val="28"/>
        </w:rPr>
      </w:pPr>
    </w:p>
    <w:p w:rsidR="00EA623E" w:rsidRDefault="00EA623E" w:rsidP="003A3AE5">
      <w:pPr>
        <w:jc w:val="both"/>
        <w:rPr>
          <w:sz w:val="28"/>
          <w:szCs w:val="28"/>
        </w:rPr>
      </w:pPr>
    </w:p>
    <w:sectPr w:rsidR="00EA623E" w:rsidSect="003A3A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95535C"/>
    <w:multiLevelType w:val="hybridMultilevel"/>
    <w:tmpl w:val="C6C62BAA"/>
    <w:lvl w:ilvl="0" w:tplc="8DF68F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6DB"/>
    <w:rsid w:val="00144B93"/>
    <w:rsid w:val="00150585"/>
    <w:rsid w:val="001B4438"/>
    <w:rsid w:val="002167BE"/>
    <w:rsid w:val="00230759"/>
    <w:rsid w:val="002341D7"/>
    <w:rsid w:val="002630B9"/>
    <w:rsid w:val="002D2465"/>
    <w:rsid w:val="00301E50"/>
    <w:rsid w:val="0032096B"/>
    <w:rsid w:val="003276FA"/>
    <w:rsid w:val="003831E5"/>
    <w:rsid w:val="003A3AE5"/>
    <w:rsid w:val="00416F55"/>
    <w:rsid w:val="004363E6"/>
    <w:rsid w:val="00490ACB"/>
    <w:rsid w:val="0052641D"/>
    <w:rsid w:val="00576C99"/>
    <w:rsid w:val="005773F0"/>
    <w:rsid w:val="006C194D"/>
    <w:rsid w:val="006D7708"/>
    <w:rsid w:val="00743C69"/>
    <w:rsid w:val="008654DC"/>
    <w:rsid w:val="00897CD1"/>
    <w:rsid w:val="008F3192"/>
    <w:rsid w:val="0099778F"/>
    <w:rsid w:val="009F7B4F"/>
    <w:rsid w:val="00AB66DB"/>
    <w:rsid w:val="00B911A9"/>
    <w:rsid w:val="00BA2133"/>
    <w:rsid w:val="00C51903"/>
    <w:rsid w:val="00CA66E8"/>
    <w:rsid w:val="00D76E4F"/>
    <w:rsid w:val="00DB082E"/>
    <w:rsid w:val="00EA623E"/>
    <w:rsid w:val="00F010F2"/>
    <w:rsid w:val="00F25249"/>
    <w:rsid w:val="00F26AEA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B66DB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AB66DB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styleId="a3">
    <w:name w:val="No Spacing"/>
    <w:uiPriority w:val="1"/>
    <w:qFormat/>
    <w:rsid w:val="00AB6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66DB"/>
    <w:pPr>
      <w:ind w:left="720"/>
    </w:pPr>
    <w:rPr>
      <w:sz w:val="28"/>
    </w:rPr>
  </w:style>
  <w:style w:type="paragraph" w:customStyle="1" w:styleId="Postan">
    <w:name w:val="Postan"/>
    <w:basedOn w:val="a"/>
    <w:rsid w:val="00AB66D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AB66DB"/>
    <w:pPr>
      <w:overflowPunct w:val="0"/>
      <w:autoSpaceDE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Normal (Web)"/>
    <w:basedOn w:val="a"/>
    <w:uiPriority w:val="99"/>
    <w:unhideWhenUsed/>
    <w:rsid w:val="00AB66D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6">
    <w:name w:val="Hyperlink"/>
    <w:basedOn w:val="a0"/>
    <w:uiPriority w:val="99"/>
    <w:unhideWhenUsed/>
    <w:rsid w:val="00EA623E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EA62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A6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9810-9045-4924-9790-378E8223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2019-05-07T08:25:00Z</cp:lastPrinted>
  <dcterms:created xsi:type="dcterms:W3CDTF">2019-02-15T06:13:00Z</dcterms:created>
  <dcterms:modified xsi:type="dcterms:W3CDTF">2019-05-20T11:13:00Z</dcterms:modified>
</cp:coreProperties>
</file>