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26" w:rsidRPr="004E3C26" w:rsidRDefault="004E3C26" w:rsidP="004E3C26">
      <w:pPr>
        <w:shd w:val="clear" w:color="auto" w:fill="FFFFFF"/>
        <w:spacing w:before="180" w:after="180" w:line="345" w:lineRule="atLeast"/>
        <w:outlineLvl w:val="0"/>
        <w:rPr>
          <w:rFonts w:ascii="Times New Roman" w:eastAsia="Times New Roman" w:hAnsi="Times New Roman" w:cs="Times New Roman"/>
          <w:b/>
          <w:bCs/>
          <w:color w:val="31383A"/>
          <w:kern w:val="36"/>
          <w:sz w:val="29"/>
          <w:szCs w:val="29"/>
          <w:lang w:eastAsia="ru-RU"/>
        </w:rPr>
      </w:pPr>
      <w:r w:rsidRPr="004E3C26">
        <w:rPr>
          <w:rFonts w:ascii="Times New Roman" w:eastAsia="Times New Roman" w:hAnsi="Times New Roman" w:cs="Times New Roman"/>
          <w:b/>
          <w:bCs/>
          <w:color w:val="31383A"/>
          <w:kern w:val="36"/>
          <w:sz w:val="29"/>
          <w:szCs w:val="29"/>
          <w:lang w:eastAsia="ru-RU"/>
        </w:rPr>
        <w:t xml:space="preserve">Перечень земельных участков, находящихся на территории </w:t>
      </w:r>
      <w:proofErr w:type="spellStart"/>
      <w:r w:rsidRPr="004E3C26">
        <w:rPr>
          <w:rFonts w:ascii="Times New Roman" w:eastAsia="Times New Roman" w:hAnsi="Times New Roman" w:cs="Times New Roman"/>
          <w:b/>
          <w:bCs/>
          <w:color w:val="31383A"/>
          <w:kern w:val="36"/>
          <w:sz w:val="29"/>
          <w:szCs w:val="29"/>
          <w:lang w:eastAsia="ru-RU"/>
        </w:rPr>
        <w:t>Туриловского</w:t>
      </w:r>
      <w:proofErr w:type="spellEnd"/>
      <w:r w:rsidRPr="004E3C26">
        <w:rPr>
          <w:rFonts w:ascii="Times New Roman" w:eastAsia="Times New Roman" w:hAnsi="Times New Roman" w:cs="Times New Roman"/>
          <w:b/>
          <w:bCs/>
          <w:color w:val="31383A"/>
          <w:kern w:val="36"/>
          <w:sz w:val="29"/>
          <w:szCs w:val="29"/>
          <w:lang w:eastAsia="ru-RU"/>
        </w:rPr>
        <w:t xml:space="preserve"> сельского поселения, которые могут быть использованы для бесплатного предоставления гражданам, имеющим трех и более несовершеннолетних детей и совместно проживающих с ними</w:t>
      </w:r>
    </w:p>
    <w:p w:rsidR="004E3C26" w:rsidRPr="004E3C26" w:rsidRDefault="004E3C26" w:rsidP="004E3C2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3C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Перечень земельных участков, находящихся на территории </w:t>
      </w:r>
      <w:proofErr w:type="spellStart"/>
      <w:r w:rsidRPr="004E3C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Туриловского</w:t>
      </w:r>
      <w:proofErr w:type="spellEnd"/>
      <w:r w:rsidRPr="004E3C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сельского поселения,</w:t>
      </w:r>
    </w:p>
    <w:p w:rsidR="004E3C26" w:rsidRPr="004E3C26" w:rsidRDefault="004E3C26" w:rsidP="004E3C2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3C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которые могут быть использованы для бесплатного предоставления гражданам,</w:t>
      </w:r>
    </w:p>
    <w:p w:rsidR="004E3C26" w:rsidRPr="004E3C26" w:rsidRDefault="004E3C26" w:rsidP="004E3C2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3C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имеющим трех и более несовершеннолетних детей и совместно проживающих с ними</w:t>
      </w:r>
    </w:p>
    <w:p w:rsidR="004E3C26" w:rsidRPr="004E3C26" w:rsidRDefault="004E3C26" w:rsidP="004E3C2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3C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18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192"/>
        <w:gridCol w:w="1768"/>
        <w:gridCol w:w="3716"/>
        <w:gridCol w:w="2310"/>
        <w:gridCol w:w="3012"/>
        <w:gridCol w:w="3192"/>
      </w:tblGrid>
      <w:tr w:rsidR="004E3C26" w:rsidRPr="004E3C26" w:rsidTr="004E3C26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кадастрового квартала,</w:t>
            </w:r>
          </w:p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кадастровый номер земельного участка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</w:t>
            </w:r>
          </w:p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Местоположение земельного участка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Категория земель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Разрешенное использование</w:t>
            </w:r>
          </w:p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земельного участка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3C26" w:rsidRPr="004E3C26" w:rsidTr="004E3C26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4E3C26" w:rsidRPr="004E3C26" w:rsidTr="004E3C26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61:22:0600004:970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8800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обл., Миллеровский р-н, в границах кадастрового квартала 61:22:0600004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ЛПХ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3C26" w:rsidRPr="004E3C26" w:rsidRDefault="004E3C26" w:rsidP="004E3C2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3C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Границы земельного участка установлены</w:t>
            </w:r>
          </w:p>
        </w:tc>
      </w:tr>
    </w:tbl>
    <w:p w:rsidR="004E3C26" w:rsidRPr="004E3C26" w:rsidRDefault="004E3C26" w:rsidP="004E3C2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3C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91C50" w:rsidRDefault="00491C50">
      <w:bookmarkStart w:id="0" w:name="_GoBack"/>
      <w:bookmarkEnd w:id="0"/>
    </w:p>
    <w:sectPr w:rsidR="004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6"/>
    <w:rsid w:val="00491C50"/>
    <w:rsid w:val="004E3C26"/>
    <w:rsid w:val="008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908B3-02F1-4D2B-8BCC-599E92FF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2017-01-27T08:01:00Z</dcterms:created>
  <dcterms:modified xsi:type="dcterms:W3CDTF">2017-01-27T08:01:00Z</dcterms:modified>
</cp:coreProperties>
</file>