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77C02">
        <w:rPr>
          <w:sz w:val="28"/>
          <w:szCs w:val="28"/>
        </w:rPr>
        <w:t>20.06.2025</w:t>
      </w:r>
      <w:r w:rsidR="00701684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77C02">
        <w:rPr>
          <w:sz w:val="28"/>
          <w:szCs w:val="28"/>
        </w:rPr>
        <w:t>65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6A5DFF" w:rsidRDefault="006A5DF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A5DFF">
        <w:rPr>
          <w:b/>
          <w:color w:val="000000"/>
          <w:sz w:val="28"/>
          <w:szCs w:val="28"/>
        </w:rPr>
        <w:t xml:space="preserve">Об утверждении Порядка и условий заключения </w:t>
      </w:r>
    </w:p>
    <w:p w:rsidR="006A5DFF" w:rsidRDefault="006A5DF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A5DFF">
        <w:rPr>
          <w:b/>
          <w:color w:val="000000"/>
          <w:sz w:val="28"/>
          <w:szCs w:val="28"/>
        </w:rPr>
        <w:t>соглашений о защите и поощрении капиталовложений</w:t>
      </w:r>
    </w:p>
    <w:p w:rsidR="006A5DFF" w:rsidRDefault="006A5DF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A5DFF">
        <w:rPr>
          <w:b/>
          <w:color w:val="000000"/>
          <w:sz w:val="28"/>
          <w:szCs w:val="28"/>
        </w:rPr>
        <w:t xml:space="preserve"> со стороны </w:t>
      </w:r>
      <w:r>
        <w:rPr>
          <w:b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7F5B8A" w:rsidRPr="006A5DFF" w:rsidRDefault="006A5DF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«Туриловское</w:t>
      </w:r>
      <w:r w:rsidRPr="006A5DFF">
        <w:rPr>
          <w:b/>
          <w:color w:val="000000"/>
          <w:sz w:val="28"/>
          <w:szCs w:val="28"/>
        </w:rPr>
        <w:t xml:space="preserve"> сельско</w:t>
      </w:r>
      <w:r>
        <w:rPr>
          <w:b/>
          <w:color w:val="000000"/>
          <w:sz w:val="28"/>
          <w:szCs w:val="28"/>
          <w:lang w:val="ru-RU"/>
        </w:rPr>
        <w:t>е</w:t>
      </w:r>
      <w:r w:rsidRPr="006A5DFF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  <w:lang w:val="ru-RU"/>
        </w:rPr>
        <w:t>е»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2706E6" w:rsidRPr="00C30804" w:rsidRDefault="00701DE3" w:rsidP="002706E6">
      <w:pPr>
        <w:ind w:firstLine="709"/>
        <w:jc w:val="both"/>
        <w:rPr>
          <w:b/>
          <w:color w:val="000000"/>
          <w:sz w:val="28"/>
          <w:szCs w:val="28"/>
        </w:rPr>
      </w:pPr>
      <w:r w:rsidRPr="00701DE3">
        <w:rPr>
          <w:sz w:val="28"/>
          <w:szCs w:val="28"/>
        </w:rPr>
        <w:t xml:space="preserve">В соответствии с частью 8 статьи 4 Федерального закона от 01.04.2020 </w:t>
      </w:r>
      <w:r w:rsidR="006335E1">
        <w:rPr>
          <w:sz w:val="28"/>
          <w:szCs w:val="28"/>
        </w:rPr>
        <w:t xml:space="preserve"> </w:t>
      </w:r>
      <w:r w:rsidRPr="00701DE3">
        <w:rPr>
          <w:sz w:val="28"/>
          <w:szCs w:val="28"/>
        </w:rPr>
        <w:t xml:space="preserve"> № 69-ФЗ «О защите и поощрении капиталовложений в Российской Федерации», руководствуясь Уставом </w:t>
      </w:r>
      <w:r w:rsidR="006A5DF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Туриловско</w:t>
      </w:r>
      <w:r w:rsidR="006A5DFF">
        <w:rPr>
          <w:sz w:val="28"/>
          <w:szCs w:val="28"/>
        </w:rPr>
        <w:t>е</w:t>
      </w:r>
      <w:r w:rsidRPr="00701DE3">
        <w:rPr>
          <w:sz w:val="28"/>
          <w:szCs w:val="28"/>
        </w:rPr>
        <w:t xml:space="preserve"> сельско</w:t>
      </w:r>
      <w:r w:rsidR="006A5DFF">
        <w:rPr>
          <w:sz w:val="28"/>
          <w:szCs w:val="28"/>
        </w:rPr>
        <w:t>е</w:t>
      </w:r>
      <w:r w:rsidRPr="00701DE3">
        <w:rPr>
          <w:sz w:val="28"/>
          <w:szCs w:val="28"/>
        </w:rPr>
        <w:t xml:space="preserve"> поселени</w:t>
      </w:r>
      <w:r w:rsidR="006A5DFF">
        <w:rPr>
          <w:sz w:val="28"/>
          <w:szCs w:val="28"/>
        </w:rPr>
        <w:t>е»</w:t>
      </w:r>
      <w:r w:rsidRPr="00701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Миллеровского </w:t>
      </w:r>
      <w:r w:rsidRPr="00701DE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701DE3">
        <w:rPr>
          <w:sz w:val="28"/>
          <w:szCs w:val="28"/>
        </w:rPr>
        <w:t xml:space="preserve"> области</w:t>
      </w:r>
      <w:r w:rsidR="002706E6">
        <w:rPr>
          <w:sz w:val="28"/>
          <w:szCs w:val="28"/>
        </w:rPr>
        <w:t>,</w:t>
      </w:r>
      <w:r w:rsidR="006A5DFF">
        <w:rPr>
          <w:sz w:val="28"/>
          <w:szCs w:val="28"/>
        </w:rPr>
        <w:t xml:space="preserve"> </w:t>
      </w:r>
      <w:r w:rsidR="002706E6">
        <w:rPr>
          <w:sz w:val="28"/>
          <w:szCs w:val="28"/>
        </w:rPr>
        <w:t xml:space="preserve"> Администрация Туриловского сельского поселения</w:t>
      </w:r>
      <w:r w:rsidR="002706E6" w:rsidRPr="00C30804">
        <w:rPr>
          <w:color w:val="000000"/>
          <w:sz w:val="28"/>
          <w:szCs w:val="28"/>
        </w:rPr>
        <w:t xml:space="preserve">  </w:t>
      </w:r>
      <w:r w:rsidR="006A5DFF">
        <w:rPr>
          <w:color w:val="000000"/>
          <w:sz w:val="28"/>
          <w:szCs w:val="28"/>
        </w:rPr>
        <w:t xml:space="preserve">   </w:t>
      </w:r>
      <w:r w:rsidR="006335E1">
        <w:rPr>
          <w:color w:val="000000"/>
          <w:sz w:val="28"/>
          <w:szCs w:val="28"/>
        </w:rPr>
        <w:t xml:space="preserve">  </w:t>
      </w:r>
      <w:r w:rsidR="006A5DFF">
        <w:rPr>
          <w:color w:val="000000"/>
          <w:sz w:val="28"/>
          <w:szCs w:val="28"/>
        </w:rPr>
        <w:t xml:space="preserve">                        </w:t>
      </w:r>
      <w:r w:rsidR="002706E6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6A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</w:t>
      </w:r>
      <w:r w:rsidR="00701DE3" w:rsidRPr="00701DE3">
        <w:rPr>
          <w:sz w:val="28"/>
          <w:szCs w:val="28"/>
        </w:rPr>
        <w:t xml:space="preserve">Утвердить Порядок и условия заключения соглашений </w:t>
      </w:r>
      <w:r w:rsidR="006A5DFF" w:rsidRPr="006A5DFF">
        <w:rPr>
          <w:sz w:val="28"/>
          <w:szCs w:val="28"/>
        </w:rPr>
        <w:t>о защите и поощрении капиталовложений со стороны муниципального образования «Туриловское сельское поселение»</w:t>
      </w:r>
      <w:r w:rsidR="00701DE3" w:rsidRPr="00701DE3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2706E6" w:rsidRDefault="002706E6" w:rsidP="00270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F80">
        <w:rPr>
          <w:sz w:val="28"/>
          <w:szCs w:val="28"/>
        </w:rPr>
        <w:t xml:space="preserve">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 w:rsidR="00DB6441">
        <w:rPr>
          <w:sz w:val="28"/>
          <w:szCs w:val="28"/>
        </w:rPr>
        <w:t xml:space="preserve">вступает в силу </w:t>
      </w:r>
      <w:r w:rsidR="00701DE3">
        <w:rPr>
          <w:sz w:val="28"/>
          <w:szCs w:val="28"/>
        </w:rPr>
        <w:t>с 01.07.2025</w:t>
      </w:r>
      <w:r w:rsidR="00076CC7" w:rsidRPr="00076CC7">
        <w:rPr>
          <w:sz w:val="28"/>
          <w:szCs w:val="28"/>
        </w:rPr>
        <w:t xml:space="preserve"> </w:t>
      </w:r>
      <w:r w:rsidR="00076CC7">
        <w:rPr>
          <w:sz w:val="28"/>
          <w:szCs w:val="28"/>
        </w:rPr>
        <w:t>года</w:t>
      </w:r>
      <w:r w:rsidR="00701DE3">
        <w:rPr>
          <w:sz w:val="28"/>
          <w:szCs w:val="28"/>
        </w:rPr>
        <w:t xml:space="preserve"> и подлежит</w:t>
      </w:r>
      <w:r w:rsidR="00DB6441">
        <w:rPr>
          <w:sz w:val="28"/>
          <w:szCs w:val="28"/>
        </w:rPr>
        <w:t xml:space="preserve"> официально</w:t>
      </w:r>
      <w:r w:rsidR="00701DE3">
        <w:rPr>
          <w:sz w:val="28"/>
          <w:szCs w:val="28"/>
        </w:rPr>
        <w:t>му</w:t>
      </w:r>
      <w:r w:rsidR="00DB6441">
        <w:rPr>
          <w:sz w:val="28"/>
          <w:szCs w:val="28"/>
        </w:rPr>
        <w:t xml:space="preserve"> опубликовани</w:t>
      </w:r>
      <w:r w:rsidR="00701DE3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7F5B8A" w:rsidRPr="00710A22" w:rsidRDefault="007F5B8A" w:rsidP="00DB4F8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17084F" w:rsidRDefault="0017084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</w:t>
      </w:r>
      <w:r w:rsidR="0017084F">
        <w:rPr>
          <w:sz w:val="28"/>
          <w:szCs w:val="28"/>
        </w:rPr>
        <w:t xml:space="preserve">          </w:t>
      </w:r>
      <w:r w:rsidRPr="00710A22">
        <w:rPr>
          <w:sz w:val="28"/>
          <w:szCs w:val="28"/>
        </w:rPr>
        <w:t xml:space="preserve">  </w:t>
      </w:r>
      <w:r w:rsidR="00952022">
        <w:rPr>
          <w:sz w:val="28"/>
          <w:szCs w:val="28"/>
        </w:rPr>
        <w:t>В.А. Ткаченко</w:t>
      </w:r>
      <w:r w:rsidRPr="00710A22">
        <w:rPr>
          <w:sz w:val="28"/>
          <w:szCs w:val="28"/>
        </w:rPr>
        <w:t xml:space="preserve">    </w:t>
      </w:r>
    </w:p>
    <w:p w:rsidR="00721BEF" w:rsidRDefault="00721BE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084F" w:rsidRDefault="0017084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41ACB" w:rsidRDefault="00941AC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77C02">
        <w:rPr>
          <w:rFonts w:ascii="Times New Roman" w:hAnsi="Times New Roman"/>
          <w:sz w:val="28"/>
          <w:szCs w:val="28"/>
        </w:rPr>
        <w:t>20.06.2025</w:t>
      </w:r>
      <w:r w:rsidR="0037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C56D2">
        <w:rPr>
          <w:rFonts w:ascii="Times New Roman" w:hAnsi="Times New Roman"/>
          <w:sz w:val="28"/>
          <w:szCs w:val="28"/>
        </w:rPr>
        <w:t xml:space="preserve"> </w:t>
      </w:r>
      <w:r w:rsidR="00E77C02">
        <w:rPr>
          <w:rFonts w:ascii="Times New Roman" w:hAnsi="Times New Roman"/>
          <w:sz w:val="28"/>
          <w:szCs w:val="28"/>
        </w:rPr>
        <w:t>65</w:t>
      </w: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76CC7" w:rsidRDefault="006A5DFF" w:rsidP="006A5DFF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A5DFF">
        <w:rPr>
          <w:b/>
          <w:color w:val="000000"/>
          <w:sz w:val="28"/>
          <w:szCs w:val="28"/>
        </w:rPr>
        <w:t>Поряд</w:t>
      </w:r>
      <w:r>
        <w:rPr>
          <w:b/>
          <w:color w:val="000000"/>
          <w:sz w:val="28"/>
          <w:szCs w:val="28"/>
          <w:lang w:val="ru-RU"/>
        </w:rPr>
        <w:t>ок</w:t>
      </w:r>
      <w:r w:rsidRPr="006A5DFF">
        <w:rPr>
          <w:b/>
          <w:color w:val="000000"/>
          <w:sz w:val="28"/>
          <w:szCs w:val="28"/>
        </w:rPr>
        <w:t xml:space="preserve"> </w:t>
      </w:r>
    </w:p>
    <w:p w:rsidR="006A5DFF" w:rsidRDefault="006A5DFF" w:rsidP="006A5DFF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A5DFF">
        <w:rPr>
          <w:b/>
          <w:color w:val="000000"/>
          <w:sz w:val="28"/>
          <w:szCs w:val="28"/>
        </w:rPr>
        <w:t>и услови</w:t>
      </w:r>
      <w:r>
        <w:rPr>
          <w:b/>
          <w:color w:val="000000"/>
          <w:sz w:val="28"/>
          <w:szCs w:val="28"/>
          <w:lang w:val="ru-RU"/>
        </w:rPr>
        <w:t>я</w:t>
      </w:r>
      <w:r w:rsidRPr="006A5DFF">
        <w:rPr>
          <w:b/>
          <w:color w:val="000000"/>
          <w:sz w:val="28"/>
          <w:szCs w:val="28"/>
        </w:rPr>
        <w:t xml:space="preserve"> заключения соглашений </w:t>
      </w:r>
      <w:r>
        <w:rPr>
          <w:b/>
          <w:color w:val="000000"/>
          <w:sz w:val="28"/>
          <w:szCs w:val="28"/>
          <w:lang w:val="ru-RU"/>
        </w:rPr>
        <w:t>о</w:t>
      </w:r>
      <w:r w:rsidRPr="006A5DFF">
        <w:rPr>
          <w:b/>
          <w:color w:val="000000"/>
          <w:sz w:val="28"/>
          <w:szCs w:val="28"/>
        </w:rPr>
        <w:t xml:space="preserve"> защите и поощрении капиталовложений со стороны </w:t>
      </w:r>
      <w:r>
        <w:rPr>
          <w:b/>
          <w:color w:val="000000"/>
          <w:sz w:val="28"/>
          <w:szCs w:val="28"/>
          <w:lang w:val="ru-RU"/>
        </w:rPr>
        <w:t xml:space="preserve">муниципального образования </w:t>
      </w:r>
    </w:p>
    <w:p w:rsidR="00701DE3" w:rsidRDefault="006A5DFF" w:rsidP="006A5DFF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>«Туриловское</w:t>
      </w:r>
      <w:r w:rsidRPr="006A5DFF">
        <w:rPr>
          <w:b/>
          <w:color w:val="000000"/>
          <w:sz w:val="28"/>
          <w:szCs w:val="28"/>
        </w:rPr>
        <w:t xml:space="preserve"> сельско</w:t>
      </w:r>
      <w:r>
        <w:rPr>
          <w:b/>
          <w:color w:val="000000"/>
          <w:sz w:val="28"/>
          <w:szCs w:val="28"/>
        </w:rPr>
        <w:t>е</w:t>
      </w:r>
      <w:r w:rsidRPr="006A5DFF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е»</w:t>
      </w:r>
      <w:r w:rsidR="00701DE3" w:rsidRPr="00701DE3">
        <w:rPr>
          <w:rFonts w:ascii="Calibri" w:hAnsi="Calibri" w:cs="Calibri"/>
          <w:b/>
          <w:sz w:val="22"/>
          <w:szCs w:val="22"/>
        </w:rPr>
        <w:t xml:space="preserve"> </w:t>
      </w:r>
    </w:p>
    <w:p w:rsidR="00701DE3" w:rsidRPr="00701DE3" w:rsidRDefault="00701DE3" w:rsidP="00701D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01DE3" w:rsidRPr="00701DE3" w:rsidRDefault="00701DE3" w:rsidP="00701DE3">
      <w:pPr>
        <w:widowControl w:val="0"/>
        <w:numPr>
          <w:ilvl w:val="0"/>
          <w:numId w:val="10"/>
        </w:numPr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701DE3">
        <w:rPr>
          <w:b/>
          <w:sz w:val="28"/>
          <w:szCs w:val="28"/>
        </w:rPr>
        <w:t>Общие положения</w:t>
      </w:r>
    </w:p>
    <w:p w:rsidR="00701DE3" w:rsidRPr="00701DE3" w:rsidRDefault="00701DE3" w:rsidP="00701DE3">
      <w:pPr>
        <w:widowControl w:val="0"/>
        <w:autoSpaceDE w:val="0"/>
        <w:autoSpaceDN w:val="0"/>
        <w:ind w:left="720"/>
        <w:rPr>
          <w:sz w:val="28"/>
          <w:szCs w:val="28"/>
        </w:rPr>
      </w:pPr>
    </w:p>
    <w:p w:rsidR="00701DE3" w:rsidRDefault="00701DE3" w:rsidP="006A5DFF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01DE3">
        <w:rPr>
          <w:sz w:val="28"/>
          <w:szCs w:val="28"/>
        </w:rPr>
        <w:t xml:space="preserve">1.1. Настоящий Порядок разработан в соответствии с </w:t>
      </w:r>
      <w:hyperlink r:id="rId7">
        <w:r w:rsidRPr="00701DE3">
          <w:rPr>
            <w:sz w:val="28"/>
            <w:szCs w:val="28"/>
          </w:rPr>
          <w:t>частью 8 статьи 4</w:t>
        </w:r>
      </w:hyperlink>
      <w:r w:rsidRPr="00701DE3">
        <w:rPr>
          <w:sz w:val="28"/>
          <w:szCs w:val="28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</w:t>
      </w:r>
      <w:r>
        <w:rPr>
          <w:sz w:val="28"/>
          <w:szCs w:val="28"/>
        </w:rPr>
        <w:t xml:space="preserve">    </w:t>
      </w:r>
      <w:r w:rsidR="00076CC7">
        <w:rPr>
          <w:sz w:val="28"/>
          <w:szCs w:val="28"/>
        </w:rPr>
        <w:t xml:space="preserve">   </w:t>
      </w:r>
      <w:r w:rsidRPr="00701DE3">
        <w:rPr>
          <w:sz w:val="28"/>
          <w:szCs w:val="28"/>
        </w:rPr>
        <w:t xml:space="preserve">№ 69-ФЗ), </w:t>
      </w:r>
      <w:hyperlink r:id="rId8">
        <w:r w:rsidRPr="00701DE3">
          <w:rPr>
            <w:sz w:val="28"/>
            <w:szCs w:val="28"/>
          </w:rPr>
          <w:t>Постановлением</w:t>
        </w:r>
      </w:hyperlink>
      <w:r w:rsidRPr="00701DE3">
        <w:rPr>
          <w:sz w:val="28"/>
          <w:szCs w:val="28"/>
        </w:rPr>
        <w:t xml:space="preserve"> Правительства Российской Федерации от 13.09.2022 </w:t>
      </w:r>
      <w:r>
        <w:rPr>
          <w:sz w:val="28"/>
          <w:szCs w:val="28"/>
        </w:rPr>
        <w:t>№</w:t>
      </w:r>
      <w:r w:rsidRPr="00701DE3">
        <w:rPr>
          <w:sz w:val="28"/>
          <w:szCs w:val="28"/>
        </w:rPr>
        <w:t xml:space="preserve"> 1602 «О соглашениях о защите и поощрении капиталовложений» (далее - постановление Правительства РФ № 1602) и устанавливает порядок и условия заключения соглашений о защите и поощрении капиталовложений (далее - Соглашение) со стороны </w:t>
      </w:r>
      <w:r w:rsidR="006A5DFF" w:rsidRPr="006A5DFF">
        <w:rPr>
          <w:sz w:val="28"/>
          <w:szCs w:val="28"/>
        </w:rPr>
        <w:t>муниципального образования «Туриловское сельское поселение»</w:t>
      </w:r>
      <w:r w:rsidRPr="00701DE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Туриловское</w:t>
      </w:r>
      <w:r w:rsidRPr="00701DE3">
        <w:rPr>
          <w:sz w:val="28"/>
          <w:szCs w:val="28"/>
        </w:rPr>
        <w:t xml:space="preserve">  сельское поселение).</w:t>
      </w:r>
    </w:p>
    <w:p w:rsidR="006A5DFF" w:rsidRPr="00701DE3" w:rsidRDefault="006A5DFF" w:rsidP="00701DE3">
      <w:pPr>
        <w:widowControl w:val="0"/>
        <w:tabs>
          <w:tab w:val="left" w:pos="42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A5DFF">
        <w:rPr>
          <w:sz w:val="28"/>
          <w:szCs w:val="28"/>
        </w:rPr>
        <w:t xml:space="preserve">К отношениям, возникающим в связи с заключением, изменением и расторжением </w:t>
      </w:r>
      <w:r w:rsidR="00076CC7">
        <w:rPr>
          <w:sz w:val="28"/>
          <w:szCs w:val="28"/>
        </w:rPr>
        <w:t>С</w:t>
      </w:r>
      <w:r w:rsidRPr="006A5DFF">
        <w:rPr>
          <w:sz w:val="28"/>
          <w:szCs w:val="28"/>
        </w:rPr>
        <w:t xml:space="preserve">оглашения, а также в связи с исполнением обязанностей по указанному </w:t>
      </w:r>
      <w:r w:rsidR="00076CC7">
        <w:rPr>
          <w:sz w:val="28"/>
          <w:szCs w:val="28"/>
        </w:rPr>
        <w:t>С</w:t>
      </w:r>
      <w:r w:rsidRPr="006A5DFF">
        <w:rPr>
          <w:sz w:val="28"/>
          <w:szCs w:val="28"/>
        </w:rPr>
        <w:t>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701DE3" w:rsidRPr="00701DE3" w:rsidRDefault="00701DE3" w:rsidP="00701DE3">
      <w:pPr>
        <w:suppressAutoHyphens/>
        <w:ind w:firstLine="709"/>
        <w:jc w:val="both"/>
        <w:rPr>
          <w:sz w:val="28"/>
          <w:szCs w:val="28"/>
        </w:rPr>
      </w:pPr>
      <w:r w:rsidRPr="00701DE3">
        <w:rPr>
          <w:sz w:val="28"/>
          <w:szCs w:val="28"/>
          <w:lang w:eastAsia="zh-CN"/>
        </w:rPr>
        <w:t>1.</w:t>
      </w:r>
      <w:r w:rsidR="006A5DFF">
        <w:rPr>
          <w:sz w:val="28"/>
          <w:szCs w:val="28"/>
          <w:lang w:eastAsia="zh-CN"/>
        </w:rPr>
        <w:t>3</w:t>
      </w:r>
      <w:r w:rsidRPr="00701DE3">
        <w:rPr>
          <w:sz w:val="28"/>
          <w:szCs w:val="28"/>
          <w:lang w:eastAsia="zh-CN"/>
        </w:rPr>
        <w:t>.</w:t>
      </w:r>
      <w:r w:rsidRPr="00701DE3">
        <w:rPr>
          <w:sz w:val="28"/>
          <w:szCs w:val="28"/>
        </w:rPr>
        <w:t xml:space="preserve"> Понятия и термины, используемые в настоящем Порядке, применяются в значениях, определенных Федеральным законом № 69-ФЗ.</w:t>
      </w:r>
    </w:p>
    <w:p w:rsidR="00701DE3" w:rsidRPr="00701DE3" w:rsidRDefault="00701DE3" w:rsidP="00701DE3">
      <w:pPr>
        <w:suppressAutoHyphens/>
        <w:ind w:firstLine="709"/>
        <w:jc w:val="both"/>
        <w:rPr>
          <w:sz w:val="28"/>
          <w:szCs w:val="28"/>
        </w:rPr>
      </w:pPr>
      <w:r w:rsidRPr="00701DE3">
        <w:rPr>
          <w:sz w:val="28"/>
          <w:szCs w:val="28"/>
        </w:rPr>
        <w:t>Понятие «бенефициарный владелец» используется в значении, установленном Федеральным законом от 07.08.2001 № 115-ФЗ «О противодействии легализации (отмыванию) доходов, полученных преступным путем, и финансированию терроризма» (далее - Федеральный закон № 115-ФЗ).</w:t>
      </w:r>
    </w:p>
    <w:p w:rsidR="00101935" w:rsidRPr="00B351C5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0A1">
        <w:rPr>
          <w:sz w:val="28"/>
          <w:szCs w:val="28"/>
        </w:rPr>
        <w:t>4</w:t>
      </w:r>
      <w:r>
        <w:rPr>
          <w:sz w:val="28"/>
          <w:szCs w:val="28"/>
        </w:rPr>
        <w:t>. В целях настоящего Порядка</w:t>
      </w:r>
      <w:r w:rsidRPr="00B351C5">
        <w:rPr>
          <w:sz w:val="28"/>
          <w:szCs w:val="28"/>
        </w:rPr>
        <w:t xml:space="preserve"> инвестиционный проект может быть отнесен к сферам экономики в соответствии с частью 1.1 статьи 6 Федерального закона № 69-ФЗ.</w:t>
      </w:r>
    </w:p>
    <w:p w:rsidR="00101935" w:rsidRPr="00B351C5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0A1">
        <w:rPr>
          <w:sz w:val="28"/>
          <w:szCs w:val="28"/>
        </w:rPr>
        <w:t>5</w:t>
      </w:r>
      <w:r w:rsidRPr="00B351C5">
        <w:rPr>
          <w:sz w:val="28"/>
          <w:szCs w:val="28"/>
        </w:rPr>
        <w:t xml:space="preserve">. Если инвестиционный проект, в отношении которого заключается </w:t>
      </w:r>
      <w:r w:rsidR="00076CC7">
        <w:rPr>
          <w:sz w:val="28"/>
          <w:szCs w:val="28"/>
        </w:rPr>
        <w:t>С</w:t>
      </w:r>
      <w:r w:rsidRPr="00B351C5">
        <w:rPr>
          <w:sz w:val="28"/>
          <w:szCs w:val="28"/>
        </w:rPr>
        <w:t>оглашение, может быть отнесен к нескольким сферам, указанным в </w:t>
      </w:r>
      <w:hyperlink r:id="rId9" w:anchor="/document/73826576/entry/6011" w:history="1">
        <w:r w:rsidRPr="00B351C5">
          <w:rPr>
            <w:sz w:val="28"/>
            <w:szCs w:val="28"/>
          </w:rPr>
          <w:t>части 1.1</w:t>
        </w:r>
      </w:hyperlink>
      <w:r w:rsidRPr="00B351C5">
        <w:rPr>
          <w:sz w:val="28"/>
          <w:szCs w:val="28"/>
        </w:rPr>
        <w:t xml:space="preserve"> статьи 6 Федерального закона № 69-ФЗ, и (или) к иным сферам экономики, то инвестиционный проект относится к той сфере, </w:t>
      </w:r>
      <w:r w:rsidRPr="009558FC">
        <w:rPr>
          <w:sz w:val="28"/>
          <w:szCs w:val="28"/>
        </w:rPr>
        <w:t xml:space="preserve">для которой пунктом 2 части 4 статьи 9 Федерального закона </w:t>
      </w:r>
      <w:r w:rsidRPr="00B351C5">
        <w:rPr>
          <w:sz w:val="28"/>
          <w:szCs w:val="28"/>
        </w:rPr>
        <w:t xml:space="preserve">№ 69-ФЗ устанавливается наибольший минимальный объем капиталовложений. В случае если инвестиционный проект относится к нескольким сферам экономики, устанавливающим одинаковый минимальный объем капиталовложений, то отнесение к сфере экономики осуществляется по указанию заявителя. В случае если инвестиционный проект относится к нескольким сферам экономики, устанавливающим одинаковый </w:t>
      </w:r>
      <w:r w:rsidRPr="00B351C5">
        <w:rPr>
          <w:sz w:val="28"/>
          <w:szCs w:val="28"/>
        </w:rPr>
        <w:lastRenderedPageBreak/>
        <w:t>минимальный объем капиталовложений, и при этом одной из таких сфер является сфера сельского хозяйства, пищевой и перерабатывающей промышленности, инвестиционный проект не может быть отнесен к сфере сельского хозяйства, пищевой и перерабатывающей промышленности.</w:t>
      </w:r>
    </w:p>
    <w:p w:rsidR="00101935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1.</w:t>
      </w:r>
      <w:r w:rsidR="006F20A1">
        <w:rPr>
          <w:sz w:val="28"/>
          <w:szCs w:val="28"/>
        </w:rPr>
        <w:t>6</w:t>
      </w:r>
      <w:r w:rsidRPr="00ED4C5C">
        <w:rPr>
          <w:sz w:val="28"/>
          <w:szCs w:val="28"/>
        </w:rPr>
        <w:t xml:space="preserve">. Положения настоящего Порядка применяются к </w:t>
      </w:r>
      <w:r w:rsidR="00076CC7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оглашениям, заключаемым в порядке частной проектной инициативы на основании заявления о заключении </w:t>
      </w:r>
      <w:r w:rsidR="00076CC7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076CC7" w:rsidRPr="00ED4C5C" w:rsidRDefault="00076CC7" w:rsidP="00101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Заявление</w:t>
      </w:r>
      <w:r w:rsidR="008F733B">
        <w:rPr>
          <w:sz w:val="28"/>
          <w:szCs w:val="28"/>
        </w:rPr>
        <w:t>, а также документы и материалы</w:t>
      </w:r>
      <w:r w:rsidR="005C0440">
        <w:rPr>
          <w:sz w:val="28"/>
          <w:szCs w:val="28"/>
        </w:rPr>
        <w:t>,</w:t>
      </w:r>
      <w:r w:rsidR="008F733B">
        <w:rPr>
          <w:sz w:val="28"/>
          <w:szCs w:val="28"/>
        </w:rPr>
        <w:t xml:space="preserve"> прилагаемые к заявлению</w:t>
      </w:r>
      <w:r>
        <w:rPr>
          <w:sz w:val="28"/>
          <w:szCs w:val="28"/>
        </w:rPr>
        <w:t xml:space="preserve"> оформля</w:t>
      </w:r>
      <w:r w:rsidR="008F733B">
        <w:rPr>
          <w:sz w:val="28"/>
          <w:szCs w:val="28"/>
        </w:rPr>
        <w:t>ю</w:t>
      </w:r>
      <w:r>
        <w:rPr>
          <w:sz w:val="28"/>
          <w:szCs w:val="28"/>
        </w:rPr>
        <w:t>тся по форм</w:t>
      </w:r>
      <w:r w:rsidR="008F733B">
        <w:rPr>
          <w:sz w:val="28"/>
          <w:szCs w:val="28"/>
        </w:rPr>
        <w:t>ам</w:t>
      </w:r>
      <w:r w:rsidR="005C044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</w:t>
      </w:r>
      <w:r w:rsidR="008F733B">
        <w:rPr>
          <w:sz w:val="28"/>
          <w:szCs w:val="28"/>
        </w:rPr>
        <w:t>ым</w:t>
      </w:r>
      <w:r>
        <w:rPr>
          <w:sz w:val="28"/>
          <w:szCs w:val="28"/>
        </w:rPr>
        <w:t xml:space="preserve"> Правительством Российской Федерации.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1.</w:t>
      </w:r>
      <w:r w:rsidR="00076CC7">
        <w:rPr>
          <w:sz w:val="28"/>
          <w:szCs w:val="28"/>
        </w:rPr>
        <w:t>8</w:t>
      </w:r>
      <w:r w:rsidRPr="00ED4C5C">
        <w:rPr>
          <w:sz w:val="28"/>
          <w:szCs w:val="28"/>
        </w:rPr>
        <w:t>. Соглашение может быть заключено не позднее 1 января 2030 г.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1.</w:t>
      </w:r>
      <w:r w:rsidR="00076CC7">
        <w:rPr>
          <w:sz w:val="28"/>
          <w:szCs w:val="28"/>
        </w:rPr>
        <w:t>9</w:t>
      </w:r>
      <w:r w:rsidRPr="00ED4C5C">
        <w:rPr>
          <w:sz w:val="28"/>
          <w:szCs w:val="28"/>
        </w:rPr>
        <w:t xml:space="preserve">. Срок действия </w:t>
      </w:r>
      <w:r w:rsidR="00076CC7">
        <w:rPr>
          <w:sz w:val="28"/>
          <w:szCs w:val="28"/>
        </w:rPr>
        <w:t>Соглашения</w:t>
      </w:r>
      <w:r w:rsidRPr="00ED4C5C">
        <w:rPr>
          <w:sz w:val="28"/>
          <w:szCs w:val="28"/>
        </w:rPr>
        <w:t xml:space="preserve"> не может превышать срок неприменения актов (решений), применяемых с учетом особенностей, установленных пунктом 2.26 настоящего Порядка, или срок действия мер государственной поддержки инвестиционных проектов, предоставляемых в соответствии со статьей 15 Федерального закона № 69-ФЗ, в зависимости от того, какой срок истекает позднее. При этом организация, реализующая проект, по истечении срока действия </w:t>
      </w:r>
      <w:r w:rsidR="00076CC7">
        <w:rPr>
          <w:sz w:val="28"/>
          <w:szCs w:val="28"/>
        </w:rPr>
        <w:t>Соглашения</w:t>
      </w:r>
      <w:r w:rsidRPr="00ED4C5C">
        <w:rPr>
          <w:sz w:val="28"/>
          <w:szCs w:val="28"/>
        </w:rPr>
        <w:t xml:space="preserve"> не освобождается от исполнения обязательств по </w:t>
      </w:r>
      <w:r w:rsidR="00076CC7">
        <w:rPr>
          <w:sz w:val="28"/>
          <w:szCs w:val="28"/>
        </w:rPr>
        <w:t>Соглашению</w:t>
      </w:r>
      <w:r w:rsidRPr="00ED4C5C">
        <w:rPr>
          <w:sz w:val="28"/>
          <w:szCs w:val="28"/>
        </w:rPr>
        <w:t xml:space="preserve">, указанных в пункте 2 части 13 статьи 11 Федерального закона </w:t>
      </w:r>
      <w:r w:rsidR="00076CC7">
        <w:rPr>
          <w:sz w:val="28"/>
          <w:szCs w:val="28"/>
        </w:rPr>
        <w:t xml:space="preserve">   </w:t>
      </w:r>
      <w:r w:rsidRPr="00ED4C5C">
        <w:rPr>
          <w:sz w:val="28"/>
          <w:szCs w:val="28"/>
        </w:rPr>
        <w:t>№ 69-ФЗ.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1.1</w:t>
      </w:r>
      <w:r w:rsidR="006F20A1">
        <w:rPr>
          <w:sz w:val="28"/>
          <w:szCs w:val="28"/>
        </w:rPr>
        <w:t>0</w:t>
      </w:r>
      <w:r w:rsidRPr="00ED4C5C">
        <w:rPr>
          <w:sz w:val="28"/>
          <w:szCs w:val="28"/>
        </w:rPr>
        <w:t xml:space="preserve">. Решение о заключении </w:t>
      </w:r>
      <w:r w:rsidR="00076CC7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принимается в форме постановления Администрации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поселения.</w:t>
      </w:r>
    </w:p>
    <w:p w:rsidR="00101935" w:rsidRDefault="00101935" w:rsidP="00701DE3">
      <w:pPr>
        <w:suppressAutoHyphens/>
        <w:ind w:firstLine="709"/>
        <w:jc w:val="both"/>
        <w:rPr>
          <w:sz w:val="28"/>
          <w:szCs w:val="28"/>
        </w:rPr>
      </w:pPr>
    </w:p>
    <w:p w:rsidR="00701DE3" w:rsidRPr="00701DE3" w:rsidRDefault="00701DE3" w:rsidP="00701DE3">
      <w:pPr>
        <w:widowControl w:val="0"/>
        <w:numPr>
          <w:ilvl w:val="0"/>
          <w:numId w:val="10"/>
        </w:numPr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01DE3">
        <w:rPr>
          <w:b/>
          <w:sz w:val="28"/>
          <w:szCs w:val="28"/>
        </w:rPr>
        <w:t>Порядок  и условия заключение Соглашений</w:t>
      </w:r>
    </w:p>
    <w:p w:rsidR="00701DE3" w:rsidRPr="00701DE3" w:rsidRDefault="00701DE3" w:rsidP="00701DE3">
      <w:pPr>
        <w:widowControl w:val="0"/>
        <w:autoSpaceDE w:val="0"/>
        <w:autoSpaceDN w:val="0"/>
        <w:ind w:left="644"/>
        <w:outlineLvl w:val="1"/>
        <w:rPr>
          <w:sz w:val="28"/>
          <w:szCs w:val="28"/>
        </w:rPr>
      </w:pPr>
    </w:p>
    <w:p w:rsidR="00101935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2.1. Соглашение заключается по результатам осуществления процедур, предусмотренных Федеральным законом № 69-ФЗ.</w:t>
      </w:r>
    </w:p>
    <w:p w:rsidR="004B79B4" w:rsidRPr="004B79B4" w:rsidRDefault="004B79B4" w:rsidP="004B79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Pr="004B79B4">
        <w:rPr>
          <w:sz w:val="28"/>
          <w:szCs w:val="28"/>
        </w:rPr>
        <w:t>оглашение заключается с российским юридическим лицом, которое удовлетворяет следующим требованиям (далее - заявитель):</w:t>
      </w:r>
    </w:p>
    <w:p w:rsidR="004B79B4" w:rsidRPr="004B79B4" w:rsidRDefault="004B79B4" w:rsidP="004B79B4">
      <w:pPr>
        <w:shd w:val="clear" w:color="auto" w:fill="FFFFFF"/>
        <w:ind w:firstLine="708"/>
        <w:jc w:val="both"/>
        <w:rPr>
          <w:sz w:val="28"/>
          <w:szCs w:val="28"/>
        </w:rPr>
      </w:pPr>
      <w:r w:rsidRPr="004B79B4">
        <w:rPr>
          <w:sz w:val="28"/>
          <w:szCs w:val="28"/>
        </w:rPr>
        <w:t>а)</w:t>
      </w:r>
      <w:r w:rsidR="009D766B">
        <w:rPr>
          <w:sz w:val="28"/>
          <w:szCs w:val="28"/>
        </w:rPr>
        <w:t xml:space="preserve"> </w:t>
      </w:r>
      <w:r w:rsidRPr="004B79B4">
        <w:rPr>
          <w:sz w:val="28"/>
          <w:szCs w:val="28"/>
        </w:rPr>
        <w:t xml:space="preserve">заявитель отвечает признакам организации, реализующей проект, установленным пунктом 8 части 1 статьи 2 </w:t>
      </w:r>
      <w:r w:rsidR="009D766B" w:rsidRPr="009D766B">
        <w:rPr>
          <w:sz w:val="28"/>
          <w:szCs w:val="28"/>
        </w:rPr>
        <w:t>Федерального закона № 69-ФЗ</w:t>
      </w:r>
      <w:r w:rsidRPr="004B79B4">
        <w:rPr>
          <w:sz w:val="28"/>
          <w:szCs w:val="28"/>
        </w:rPr>
        <w:t>;</w:t>
      </w:r>
    </w:p>
    <w:p w:rsidR="004B79B4" w:rsidRPr="004B79B4" w:rsidRDefault="004B79B4" w:rsidP="004B79B4">
      <w:pPr>
        <w:shd w:val="clear" w:color="auto" w:fill="FFFFFF"/>
        <w:ind w:firstLine="708"/>
        <w:jc w:val="both"/>
        <w:rPr>
          <w:sz w:val="28"/>
          <w:szCs w:val="28"/>
        </w:rPr>
      </w:pPr>
      <w:r w:rsidRPr="004B79B4">
        <w:rPr>
          <w:sz w:val="28"/>
          <w:szCs w:val="28"/>
        </w:rPr>
        <w:t>б)</w:t>
      </w:r>
      <w:r w:rsidR="009D766B">
        <w:rPr>
          <w:sz w:val="28"/>
          <w:szCs w:val="28"/>
        </w:rPr>
        <w:t xml:space="preserve"> </w:t>
      </w:r>
      <w:r w:rsidRPr="004B79B4">
        <w:rPr>
          <w:sz w:val="28"/>
          <w:szCs w:val="28"/>
        </w:rPr>
        <w:t>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4B79B4" w:rsidRPr="004B79B4" w:rsidRDefault="004B79B4" w:rsidP="004B79B4">
      <w:pPr>
        <w:shd w:val="clear" w:color="auto" w:fill="FFFFFF"/>
        <w:ind w:firstLine="708"/>
        <w:jc w:val="both"/>
        <w:rPr>
          <w:sz w:val="28"/>
          <w:szCs w:val="28"/>
        </w:rPr>
      </w:pPr>
      <w:r w:rsidRPr="004B79B4">
        <w:rPr>
          <w:sz w:val="28"/>
          <w:szCs w:val="28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:rsidR="004B79B4" w:rsidRPr="00ED4C5C" w:rsidRDefault="004B79B4" w:rsidP="004B79B4">
      <w:pPr>
        <w:shd w:val="clear" w:color="auto" w:fill="FFFFFF"/>
        <w:ind w:firstLine="708"/>
        <w:jc w:val="both"/>
        <w:rPr>
          <w:sz w:val="28"/>
          <w:szCs w:val="28"/>
        </w:rPr>
      </w:pPr>
      <w:r w:rsidRPr="004B79B4">
        <w:rPr>
          <w:sz w:val="28"/>
          <w:szCs w:val="28"/>
        </w:rPr>
        <w:t xml:space="preserve">в отношении заявителя в соответствии с Федеральным законом </w:t>
      </w:r>
      <w:r w:rsidR="009D766B">
        <w:rPr>
          <w:sz w:val="28"/>
          <w:szCs w:val="28"/>
        </w:rPr>
        <w:t>«</w:t>
      </w:r>
      <w:r w:rsidRPr="004B79B4">
        <w:rPr>
          <w:sz w:val="28"/>
          <w:szCs w:val="28"/>
        </w:rPr>
        <w:t>О несостоятельности (банкротстве)</w:t>
      </w:r>
      <w:r w:rsidR="009D766B">
        <w:rPr>
          <w:sz w:val="28"/>
          <w:szCs w:val="28"/>
        </w:rPr>
        <w:t>»</w:t>
      </w:r>
      <w:r w:rsidRPr="004B79B4">
        <w:rPr>
          <w:sz w:val="28"/>
          <w:szCs w:val="28"/>
        </w:rPr>
        <w:t xml:space="preserve"> не возбуждено производство по делу о несостоятельности (банкротстве).</w:t>
      </w:r>
    </w:p>
    <w:p w:rsidR="009D766B" w:rsidRP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D766B">
        <w:rPr>
          <w:sz w:val="28"/>
          <w:szCs w:val="28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9D766B" w:rsidRP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 w:rsidRPr="009D766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D766B">
        <w:rPr>
          <w:sz w:val="28"/>
          <w:szCs w:val="28"/>
        </w:rPr>
        <w:t>инвестиционный проект отвечает признакам инвестиционного проекта, предусмотренным пунктом 3 части 1 статьи 2 Федерального закона № 69-ФЗ;</w:t>
      </w:r>
    </w:p>
    <w:p w:rsidR="009D766B" w:rsidRP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 w:rsidRPr="009D766B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9D766B">
        <w:rPr>
          <w:sz w:val="28"/>
          <w:szCs w:val="28"/>
        </w:rPr>
        <w:t xml:space="preserve">инвестиционный проект отвечает признакам нового инвестиционного проекта, предусмотренным пунктом 6 части 1 статьи 2 Федерального закона </w:t>
      </w:r>
      <w:r w:rsidR="00076CC7">
        <w:rPr>
          <w:sz w:val="28"/>
          <w:szCs w:val="28"/>
        </w:rPr>
        <w:t xml:space="preserve">  </w:t>
      </w:r>
      <w:r w:rsidRPr="009D766B">
        <w:rPr>
          <w:sz w:val="28"/>
          <w:szCs w:val="28"/>
        </w:rPr>
        <w:t>№ 69-ФЗ;</w:t>
      </w:r>
    </w:p>
    <w:p w:rsidR="009D766B" w:rsidRP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 w:rsidRPr="009D766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D766B">
        <w:rPr>
          <w:sz w:val="28"/>
          <w:szCs w:val="28"/>
        </w:rPr>
        <w:t>инвестиционный проект реализуется в сфере российской экономики, которая отвечает требованиям, установленным статьей 6 Федерального закона № 69-ФЗ;</w:t>
      </w:r>
    </w:p>
    <w:p w:rsidR="009D766B" w:rsidRP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 w:rsidRPr="009D766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D766B">
        <w:rPr>
          <w:sz w:val="28"/>
          <w:szCs w:val="28"/>
        </w:rPr>
        <w:t xml:space="preserve">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№ 69-ФЗ (при этом для случаев заключения соглашения в отношении нового инвестиционного проекта, предусмотренного подпунктом </w:t>
      </w:r>
      <w:r>
        <w:rPr>
          <w:sz w:val="28"/>
          <w:szCs w:val="28"/>
        </w:rPr>
        <w:t>«</w:t>
      </w:r>
      <w:r w:rsidRPr="009D766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D766B">
        <w:rPr>
          <w:sz w:val="28"/>
          <w:szCs w:val="28"/>
        </w:rPr>
        <w:t xml:space="preserve"> пункта 6 части 1 статьи 2 Федерального закона № 69-ФЗ, соблюдаются требования, установленные частью 3.1 статьи 7 Федерального закона № 69-ФЗ);</w:t>
      </w:r>
    </w:p>
    <w:p w:rsidR="009D766B" w:rsidRDefault="009D766B" w:rsidP="009D766B">
      <w:pPr>
        <w:shd w:val="clear" w:color="auto" w:fill="FFFFFF"/>
        <w:ind w:firstLine="708"/>
        <w:jc w:val="both"/>
        <w:rPr>
          <w:sz w:val="28"/>
          <w:szCs w:val="28"/>
        </w:rPr>
      </w:pPr>
      <w:r w:rsidRPr="009D766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D766B">
        <w:rPr>
          <w:sz w:val="28"/>
          <w:szCs w:val="28"/>
        </w:rPr>
        <w:t>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2.4. Соглашение заключается с заявителем,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игорный бизнес;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оптовая и розничная торговля;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01935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6) создание (строительство) либо реконструкция и (или) модернизация административно-деловых центров и торговых центров (комплексов) 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2.5. Заявитель вправе направить в </w:t>
      </w:r>
      <w:r w:rsidR="00990B28">
        <w:rPr>
          <w:sz w:val="28"/>
          <w:szCs w:val="28"/>
        </w:rPr>
        <w:t>А</w:t>
      </w:r>
      <w:r w:rsidRPr="00ED4C5C">
        <w:rPr>
          <w:sz w:val="28"/>
          <w:szCs w:val="28"/>
        </w:rPr>
        <w:t xml:space="preserve">дминистрацию </w:t>
      </w:r>
      <w:r w:rsidR="00990B28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(далее – Уполномоченный орган) заявление о заключении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(далее – заявление).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2.6. К заявлению прилагаются следующие документы и материалы: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1) проект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соответствующий Федеральному закону № 69-ФЗ, подписанный электронной подписью заявителя;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2) заверенная копия договора, указанного в пункте 1 части 1 статьи 14 Федерального закона №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 или копия договора или соглашения, указанных в абзаце первом и подпункте «а» пункта 3 части 1 статьи 14 Федерального закона № 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5) документы, подтверждающие согласие уполномоченных органов местного самоуправления на заключение соглашения (в случае, если предполагается, что в качестве стороны (сторон) соглашения будет выступать одно или несколько муниципальных образований);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6) копии учредительных документов заявителя;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7) бизнес-план проекта, включающий в том числе: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сведения о размере планируемых и осуществленных капиталовложений в проект, о плановых и фактических датах их осуществления;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описание нового инвестиционного проекта, в том числе указание на территорию его реализации;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проекта;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сведения о прогнозируемой ежегодной выручке от реализации инвестиционного проекта с учетом положений части 1.1 статьи 6 Федерального закона № 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информацию об отчетных документах, в том числе информацию о предполагаемых сроках получения разрешений и согласий, необходимых для реализации проекта (если применимо);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информацию о предполагаемых этапах реализации инвестиционного проекта;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информацию о сроках государственной регистрации прав, включая права на недвижимое имущество, сроках государственной регистрации результатов интеллектуальной деятельности и (или) приравненных к ним средств индивидуализации;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- информацию о сроке введения в эксплуатацию объекта, создаваемого или реконструируемого в рамках инвестиционного проекта (если применимо);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8) финансовая модель нового инвестиционного проекта, содержащая следующие сведения (при наличии):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исходные допущения, на основе которых построены прогнозные данные, включая основные методические   положения,   использованные при построении финансовых прогнозов (срок реализации проекта, длительность прогнозного периода, валюта исходных и итоговых денежных потоков, ставка дисконтирования и метод ее расчета, прочие предположения), и макроэкономические данные (прогнозы инфляции, обменных курсов, фиксированных базовых процентных ставок, прочие данные);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промежуточные прогнозные данные, в том числе: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 объема товаров, работ, услуг или результатов интеллектуальной деятельности, производимых, выполняемых, оказываемых или создаваемых в рамках реализации проекта, цен на соответствующие товары, работы, услуги или результаты интеллектуальной деятельности, цен на основное сырье и материалы, других затрат, составляющих значительную долю в себестоимости;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 затрат, связанных с персоналом;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 привлечения средств финансирования для реализации проекта с указанием источников финансирования (структуры финансирования проекта), условий привлечения заемного финансирования (для средств, не включаемых в объем капиталовложений в соответствии с соглашением);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 объемов использования бюджетных средств (в случае планирования их использования в проекте) с детализацией по уровням бюджетов бюджетной системы Российской Федерации, нормативно-правовым и фактическим основаниям их предоставления, а также с указанием применяемых методик (формул) для расчета объемов бюджетных средств;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 объемов планируемых к уплате налогов и иных обязательных платежей (в том числе сборов, страховых взносов, таможенных пошлин) в связи с реализацией проекта;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прогнозная финансовая отчетность, включая прогнозный баланс, прогноз финансовых результатов, составленный по методу начисления и содержащий основные финансовые показатели проекта (в том числе выручка от реализации и себестоимость товаров, работ, услуг или результатов интеллектуальной деятельности, производимых, выполняемых, оказываемых или создаваемых в рамках реализации проекта, валовая прибыль (убыток), коммерческие и управленческие расходы, чистая прибыль, прибыль до учета процентов, уплаты налогов и амортизационных отчислений), прогноз движения денежных средств от иной предпринимательской (хозяйственной) деятельности заявителя (кумулятивно для всех иных видов деятельности);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- финансовые показатели проекта (коэффициенты) с промежуточными этапами их расчета, в том числе чистая приведенная стоимость, внутренняя норма доходности, простой и дисконтированный период окупаемости проекта, а также рентабельность активов, рентабельность собственного капитала и рентабельность инвестированного капитала;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9)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10) разрешение на строительство в случаях, если инвестиционный проект предусматривает создание (строительство) и (или) реконструкцию объекта (объектов) капитального строительства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 </w:t>
      </w:r>
      <w:hyperlink r:id="rId10" w:anchor="/document/12138258/entry/3" w:history="1">
        <w:r w:rsidRPr="00ED4C5C">
          <w:rPr>
            <w:sz w:val="28"/>
            <w:szCs w:val="28"/>
          </w:rPr>
          <w:t>законодательством</w:t>
        </w:r>
      </w:hyperlink>
      <w:r w:rsidRPr="00ED4C5C">
        <w:rPr>
          <w:sz w:val="28"/>
          <w:szCs w:val="28"/>
        </w:rPr>
        <w:t> о градостроительной деятельности не требуется подготовка документации по планировке территории;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11)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12) список актов (решений), которые могут применяться с учетом особенностей, установленных статьей 9 Федерального закона № 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13) документы, предусмотренные частью 7 статьи 11 Федерального закона № 69-ФЗ, в случае заключения дополнительного соглашения к соглашению о защите и поощрении капиталовложений;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14) копия документа, подтверждающего государственную регистрацию заявителя в качестве российского юридического лица;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15) копия документа, подтверждающего полномочия лица (лиц), имеющего право действовать от имени заявителя без доверенности;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16) документы, подтверждающие осуществление капитальных вложений, 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 предусмотренным подпунктом «а» пункта 6 части 1 статьи 2 Федерального закона № 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17) копия договора о комплексном развитии территории (если применимо);</w:t>
      </w:r>
    </w:p>
    <w:p w:rsidR="00101935" w:rsidRPr="00D42008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D42008">
        <w:rPr>
          <w:sz w:val="28"/>
          <w:szCs w:val="28"/>
        </w:rPr>
        <w:t>18) информация о бенефициарных владельцах заявителя, представляемая на каждого бенефициарного владельца.</w:t>
      </w:r>
    </w:p>
    <w:p w:rsidR="00D42008" w:rsidRDefault="00101935" w:rsidP="0010193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2.7. В случае если документ, указанный в подпункте 14 пункта 2.6 настоящего Порядка, не представлен заявителем, уполномоченный орган </w:t>
      </w:r>
    </w:p>
    <w:p w:rsidR="00101935" w:rsidRPr="00ED4C5C" w:rsidRDefault="00101935" w:rsidP="00D42008">
      <w:pPr>
        <w:shd w:val="clear" w:color="auto" w:fill="FFFFFF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запрашивает указанные документы с использованием единой системы межведомственного электронного взаимодействия или</w:t>
      </w:r>
      <w:r w:rsidR="00990B28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путем непосредственного направления запроса.</w:t>
      </w:r>
    </w:p>
    <w:p w:rsidR="00101935" w:rsidRPr="00ED4C5C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2.8. Заявитель до момента заключения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или до момента получения им отказа уполномоченного органа в заключении с ним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вправе:</w:t>
      </w:r>
    </w:p>
    <w:p w:rsidR="00101935" w:rsidRPr="00ED4C5C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1)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</w:t>
      </w:r>
      <w:r w:rsidRPr="00ED4C5C">
        <w:rPr>
          <w:sz w:val="28"/>
          <w:szCs w:val="28"/>
          <w:shd w:val="clear" w:color="auto" w:fill="FFFFFF"/>
        </w:rPr>
        <w:t>«Капиталовложения» (далее - государственная информационная система)</w:t>
      </w:r>
      <w:r w:rsidRPr="00ED4C5C">
        <w:rPr>
          <w:sz w:val="28"/>
          <w:szCs w:val="28"/>
        </w:rPr>
        <w:t>;</w:t>
      </w:r>
    </w:p>
    <w:p w:rsidR="00101935" w:rsidRPr="00ED4C5C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вносить изменения в заявление и прилагаемые к нему документы, указанные в пункте 2.6 настоящего Порядка, при этом срок рассмотрения заявления и прилагаемых к нему документов продлевается на срок не более 30 рабочих дней.</w:t>
      </w:r>
    </w:p>
    <w:p w:rsidR="00101935" w:rsidRPr="00ED4C5C" w:rsidRDefault="00101935" w:rsidP="0010193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2.8.1. В случае если заявитель в соответствии с </w:t>
      </w:r>
      <w:hyperlink r:id="rId11" w:anchor="/document/73826576/entry/7091" w:history="1">
        <w:r w:rsidRPr="00ED4C5C">
          <w:rPr>
            <w:sz w:val="28"/>
            <w:szCs w:val="28"/>
          </w:rPr>
          <w:t>пунктом</w:t>
        </w:r>
      </w:hyperlink>
      <w:r w:rsidRPr="00ED4C5C">
        <w:rPr>
          <w:sz w:val="28"/>
          <w:szCs w:val="28"/>
        </w:rPr>
        <w:t xml:space="preserve"> 2.8 настоящего Порядка отозвал заявление,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заявления, указанного в пункте 2.8 настоящего Порядка.</w:t>
      </w:r>
    </w:p>
    <w:p w:rsidR="00101935" w:rsidRPr="00ED4C5C" w:rsidRDefault="00101935" w:rsidP="0010193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2.9. Финансовая модель проекта, указанная в подпункте </w:t>
      </w:r>
      <w:r w:rsidR="00F83C8D" w:rsidRPr="00F83C8D">
        <w:rPr>
          <w:sz w:val="28"/>
          <w:szCs w:val="28"/>
        </w:rPr>
        <w:t>8</w:t>
      </w:r>
      <w:r w:rsidRPr="00F83C8D">
        <w:rPr>
          <w:sz w:val="28"/>
          <w:szCs w:val="28"/>
        </w:rPr>
        <w:t xml:space="preserve"> пункта 2.6</w:t>
      </w:r>
      <w:r w:rsidRPr="00ED4C5C">
        <w:rPr>
          <w:sz w:val="28"/>
          <w:szCs w:val="28"/>
        </w:rPr>
        <w:t xml:space="preserve"> настоящего Порядка, должна соответствовать (если применимо) требованиям к построению и оформлению финансовой модели, указанным в методике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 Такая модель разрабатывается в электронном виде и представляется на электронном носителе информации.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2.10. Заявление и прилагаемые к нему документы и материалы, указанные в пункте 2.6 настоящего Порядка, представляются в количестве экземпляров, равном числу сторон заключаемого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2.11.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Федерации. Копии документов и материалов заверяются в установленном порядке руководителем заявителя или уполномоченным лицом заявителя.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2.12. К заявлению может быть приложено ходатайство заявителя о признании ранее заключенного договора связанным договором, если в соответствии с проектом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его стороной является Российская Федерация.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К ходатайству о связанности прилагаются: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заверенные заявителем копии договора о предоставлении субсидии, договора о предоставлении бюджетных инвестиций, договора между заявителем и регулируемой организацией или справка, выданная заявителю кредитором по договору, предусматривающему предоставление заявителю кредитных средств по льготной ставке, если на момент признания такого </w:t>
      </w:r>
      <w:r w:rsidRPr="00ED4C5C">
        <w:rPr>
          <w:sz w:val="28"/>
          <w:szCs w:val="28"/>
        </w:rPr>
        <w:lastRenderedPageBreak/>
        <w:t>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доходов, недополученных таким кредитором вследствие предоставления кредитных средств по льготной ставке, и содержащая условия такого договора о размере процентной ставки и (или) порядке ее определения, а также реквизиты (дата, номер) и существенные условия соглашения о возмещении за счет средств бюджетов бюджетной системы Российской Федерации недополученных доходов кредитора;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проект дополнительного соглашения.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2.13. К договорам, признаваемым связанными договорами, должны быть приложены правовые или нормативные правовые акты Правительства Российской Федерации и (или) уполномоченных федеральных органов исполнительной власти, органов государственной власти субъектов Российской Федерации, представительных органов местного самоуправления, предусматривающие предоставление соответствующих мер муниципальной поддержки инвестиционных проектов.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2.14. В случае изменения условий соглашения в предусмотренных Федеральным законом № 69-ФЗ случаях, в том числе в связи с подачей ходатайства заявителя о признании ранее заключенного договора связанным договором после заключения указанного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подается заявление о заключении дополнительного соглашения к соглашению.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2.15. Заявление, которое не содержит ходатайство заявителя, предусмотренное пунктом 2.13 настоящего Порядка, а также прилагаемые к нему документы рассматриваются уполномоченным органом, а также уполномоченным органом Правительства Ростовской области, на территории которого реализуется соответствующий инвестиционный проект в течение 30 рабочих дней с даты их подачи заявителем.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2.16. В случае если заявление содержит ходатайство заявителя, общий срок рассмотрения такого заявления и прилагаемых к нему документов составляет 45 рабочих дней с даты их подачи заявителем. При этом договор, в отношении которого подано ходатайство заявителя в целях признания его связанным, рассматривается только тем публично-правовым образованием, за счет бюджета которого будет обеспечено возмещение реального ущерба в случае нарушения соглашения по основаниям, предусмотренным частью 3 статьи 14 Федерального закона № 69-ФЗ.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2.17. По результатам рассмотрения заявления, документов и сведений, представленных заявителем, на соответствие требованиям, установленным настоящим Порядком, уполномоченный орган принимает решение о возможности (не возможности) предоставления согласи</w:t>
      </w:r>
      <w:r w:rsidR="00F83C8D">
        <w:rPr>
          <w:sz w:val="28"/>
          <w:szCs w:val="28"/>
        </w:rPr>
        <w:t>я на заключение (присоединение) С</w:t>
      </w:r>
      <w:r w:rsidRPr="00ED4C5C">
        <w:rPr>
          <w:sz w:val="28"/>
          <w:szCs w:val="28"/>
        </w:rPr>
        <w:t xml:space="preserve">оглашения, а также готовит проект постановления Администрации </w:t>
      </w:r>
      <w:r w:rsidR="00990B28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о предоставлении согласия на заключение (присоединение)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(об отказе в предоставлении соглас</w:t>
      </w:r>
      <w:r w:rsidR="00F83C8D">
        <w:rPr>
          <w:sz w:val="28"/>
          <w:szCs w:val="28"/>
        </w:rPr>
        <w:t>ия на заключение (присоединение</w:t>
      </w:r>
      <w:r w:rsidRPr="00ED4C5C">
        <w:rPr>
          <w:sz w:val="28"/>
          <w:szCs w:val="28"/>
        </w:rPr>
        <w:t xml:space="preserve">)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оглашения).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2.18. Основания для отказа в предоставлении согласия на заключения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оглашения: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1) заявление и прилагаемые к нему документы, в том числе проект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не соответствуют требованиям, установленным статьей 7 Федерального закона № 69-ФЗ, и требованиям, утвержденным Правительством 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соглашения, не соответствуют требованиям, установленным частью 4 статьи 9 Федерального закона № 69-ФЗ), а также требованиям, предусмотренным частью 6 статьи 11 Федерального закона </w:t>
      </w:r>
      <w:r w:rsidR="00990B28">
        <w:rPr>
          <w:sz w:val="28"/>
          <w:szCs w:val="28"/>
        </w:rPr>
        <w:t xml:space="preserve">       </w:t>
      </w:r>
      <w:r w:rsidRPr="00ED4C5C">
        <w:rPr>
          <w:sz w:val="28"/>
          <w:szCs w:val="28"/>
        </w:rPr>
        <w:t>№ 69-ФЗ в случае заключения дополнительного соглашения к соглашению;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заявление и прилагаемые к нему документы поданы с нарушением порядка, установленного статьей 7 Федерального закона № 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 заявитель не является российским юридическим лицом или является муниципальным учреждением либо муниципальным унитарным предприятием;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8) не целесообразность реализации инвестиционного проекта на территории Ростовской области.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2.19. В случае отсутствия оснований для отказа в заключение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предусмотренных пунктом 2.18 настоящего Порядка, уполномоченный орган Правительства Ростовской области, </w:t>
      </w:r>
      <w:r w:rsidR="00F83C8D">
        <w:rPr>
          <w:sz w:val="28"/>
          <w:szCs w:val="28"/>
        </w:rPr>
        <w:t>Уполномоченный орган</w:t>
      </w:r>
      <w:r w:rsidRPr="00ED4C5C">
        <w:rPr>
          <w:sz w:val="28"/>
          <w:szCs w:val="28"/>
        </w:rPr>
        <w:t xml:space="preserve"> на территории которых предполагается реализация нового инвестиционного проекта, обязаны заключить </w:t>
      </w:r>
      <w:r w:rsidR="00F83C8D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оглашение. В случае отказа уполномоченного органа Правительства Ростовской области, </w:t>
      </w:r>
      <w:r w:rsidR="00E543F6">
        <w:rPr>
          <w:sz w:val="28"/>
          <w:szCs w:val="28"/>
        </w:rPr>
        <w:t>Уполномоченного органа</w:t>
      </w:r>
      <w:r w:rsidRPr="00ED4C5C">
        <w:rPr>
          <w:sz w:val="28"/>
          <w:szCs w:val="28"/>
        </w:rPr>
        <w:t xml:space="preserve"> от заключения такого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заявитель в указанных случаях вправе требовать заключения такого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 судебном порядке.</w:t>
      </w:r>
    </w:p>
    <w:p w:rsidR="00101935" w:rsidRPr="00ED4C5C" w:rsidRDefault="00101935" w:rsidP="0010193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2.20. Уведомление об отказе в заключение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подписывается электронной подписью и подлежит отражению в государственной информационной системе, если заявление и прилагаемые к нему документы были поданы с использованием этой информационной системы.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2.21. Уполномоченный орган удовлетворяет ходатайство заявителя о признании ранее заключенного договора связанным договором, если он придет к выводу, что представленный договор направлен на содействие реализации инвестиционного проекта, в отношении которого заключается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2.22. В случае отсутствия оснований для отказа в заключение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 (или) для отказа в удовлетворении ходатайства заявителя данный факт подлежит отражению в государственной информационной системе.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2.23. Заявитель уведомляется через личный кабинет о наличии или об отсутствии оснований для отказа в заключение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 (или) для отказа в удовлетворении ходатайства заявителя не позднее чем через три рабочих дня с даты принятия соответствующего решения, если заявление и прилагаемые к нему документы поданы с использованием этой информационной системы.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2.24. По результатам рассмотрения заявления, Уполномоченный орган в течение 10 рабочих дней с даты его получения готовит проект решения о согласии </w:t>
      </w:r>
      <w:r w:rsidR="006F20A1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на присоединение к заключаемому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оглашению, на выполнение обязательств, возникающих у </w:t>
      </w:r>
      <w:r w:rsidR="006F20A1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в связи с участием в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оглашении, в том числе по стабилизации в отношении заявителя актов (решений) Администрации </w:t>
      </w:r>
      <w:r w:rsidR="006F20A1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в соответствии со статьей 9 Федерального закона № 69-ФЗ и законодательством 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со ссылками на положения Федерального закона № 69-ФЗ и настоящего Порядка (далее - Мотивированный отказ).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2.25. Уполномоченный орган направляет заявителю постановление Администрации </w:t>
      </w:r>
      <w:r w:rsidR="006F20A1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о предоставлении согласия на заключение (присоединение</w:t>
      </w:r>
      <w:r w:rsidR="00E543F6">
        <w:rPr>
          <w:sz w:val="28"/>
          <w:szCs w:val="28"/>
        </w:rPr>
        <w:t xml:space="preserve"> к</w:t>
      </w:r>
      <w:r w:rsidRPr="00ED4C5C">
        <w:rPr>
          <w:sz w:val="28"/>
          <w:szCs w:val="28"/>
        </w:rPr>
        <w:t xml:space="preserve">)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(об отказе в предоставлении согласия на заключение (присоединение к)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оглашения) не позднее 5 рабочих дней со дня вступления его в силу заказным письмом с уведомлением по почтовому адресу, указанному им в Заявлении.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2.26. В отношении организации, реализующей проект, не применяются акты (решения), указанные в части 3 статьи 9 Федерального закона № 69-ФЗ, ухудшающие условия ведения предпринимательской и (или) иной деятельности, связанной с реализацией инвестиционного проекта, в отношении которого заключено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по сравнению с условиями, определенными на момент заключения такого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 при соблюдении условий, установленных частью 4 статьи 9 Федерального закона № 69-ФЗ.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2.27. Организация, реализующая проект, за исключением проектной компании, обязана вести раздельный учет показателей, необходимых для подтверждения соблюдения ею условий, установленных настоящим Порядком и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оглашением.</w:t>
      </w:r>
    </w:p>
    <w:p w:rsidR="00101935" w:rsidRPr="00ED4C5C" w:rsidRDefault="00101935" w:rsidP="00101935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2.28. Положения, предусмотренные частями 1 – 3 статьи 9 Федерального закона № 69-ФЗ, применяются в отношении организации, реализующей проект, только в части, имеющей отношение к соответствующему инвестиционному проекту. Указанная организация, при наличии у нее наряду с инвестиционным проектом иной деятельности обязана вести раздельный учет продукции и иных </w:t>
      </w:r>
      <w:r w:rsidRPr="00ED4C5C">
        <w:rPr>
          <w:sz w:val="28"/>
          <w:szCs w:val="28"/>
        </w:rPr>
        <w:lastRenderedPageBreak/>
        <w:t>показателей, имеющих значение в соответствии с настоящей частью, для подтверждения права на применение особенностей регулирования, предусмотренных частями 1 - 3 статьи 9 Федерального закона № 69-ФЗ, а также права на возмещение реального ущерба в случае и порядке, которые предусмотрены статьей 12 Федерального закона № 69-ФЗ. Проектная компания не вправе вести деятельность, не связанную с инвестиционным проектом.</w:t>
      </w:r>
    </w:p>
    <w:p w:rsidR="00701DE3" w:rsidRPr="00701DE3" w:rsidRDefault="00701DE3" w:rsidP="00701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0A1" w:rsidRDefault="006F20A1" w:rsidP="006F20A1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4C5C">
        <w:rPr>
          <w:b/>
          <w:sz w:val="28"/>
          <w:szCs w:val="28"/>
        </w:rPr>
        <w:t xml:space="preserve">3. </w:t>
      </w:r>
      <w:r w:rsidRPr="00ED4C5C">
        <w:rPr>
          <w:b/>
          <w:bCs/>
          <w:sz w:val="28"/>
          <w:szCs w:val="28"/>
        </w:rPr>
        <w:t xml:space="preserve">Предмет и условия </w:t>
      </w:r>
      <w:r w:rsidR="00E543F6">
        <w:rPr>
          <w:b/>
          <w:bCs/>
          <w:sz w:val="28"/>
          <w:szCs w:val="28"/>
        </w:rPr>
        <w:t>С</w:t>
      </w:r>
      <w:r w:rsidRPr="00ED4C5C">
        <w:rPr>
          <w:b/>
          <w:bCs/>
          <w:sz w:val="28"/>
          <w:szCs w:val="28"/>
        </w:rPr>
        <w:t>оглашения</w:t>
      </w:r>
    </w:p>
    <w:p w:rsidR="006F20A1" w:rsidRPr="00ED4C5C" w:rsidRDefault="006F20A1" w:rsidP="00E543F6">
      <w:pPr>
        <w:shd w:val="clear" w:color="auto" w:fill="FFFFFF"/>
        <w:jc w:val="center"/>
        <w:rPr>
          <w:sz w:val="28"/>
          <w:szCs w:val="28"/>
        </w:rPr>
      </w:pPr>
      <w:r w:rsidRPr="00ED4C5C">
        <w:rPr>
          <w:b/>
          <w:bCs/>
          <w:sz w:val="28"/>
          <w:szCs w:val="28"/>
        </w:rPr>
        <w:t xml:space="preserve"> </w:t>
      </w:r>
    </w:p>
    <w:p w:rsidR="006F20A1" w:rsidRPr="00ED4C5C" w:rsidRDefault="006F20A1" w:rsidP="006F20A1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3.1. </w:t>
      </w:r>
      <w:r>
        <w:rPr>
          <w:sz w:val="28"/>
          <w:szCs w:val="28"/>
        </w:rPr>
        <w:t>Туриловское</w:t>
      </w:r>
      <w:r w:rsidRPr="00ED4C5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ED4C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ED4C5C">
        <w:rPr>
          <w:sz w:val="28"/>
          <w:szCs w:val="28"/>
        </w:rPr>
        <w:t xml:space="preserve"> может быть стороной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если одновременно стороной такого соглаше</w:t>
      </w:r>
      <w:r w:rsidR="005C0440">
        <w:rPr>
          <w:sz w:val="28"/>
          <w:szCs w:val="28"/>
        </w:rPr>
        <w:t>ния является Ростовская область</w:t>
      </w:r>
      <w:r w:rsidRPr="00ED4C5C">
        <w:rPr>
          <w:sz w:val="28"/>
          <w:szCs w:val="28"/>
        </w:rPr>
        <w:t>.</w:t>
      </w:r>
    </w:p>
    <w:p w:rsidR="006F20A1" w:rsidRPr="00ED4C5C" w:rsidRDefault="006F20A1" w:rsidP="006F20A1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3.2. От имени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Соглашение заключает </w:t>
      </w:r>
      <w:r w:rsidR="00E543F6">
        <w:rPr>
          <w:sz w:val="28"/>
          <w:szCs w:val="28"/>
        </w:rPr>
        <w:t>уполномоченный орган</w:t>
      </w:r>
      <w:r w:rsidRPr="00ED4C5C">
        <w:rPr>
          <w:sz w:val="28"/>
          <w:szCs w:val="28"/>
        </w:rPr>
        <w:t>.</w:t>
      </w:r>
    </w:p>
    <w:p w:rsidR="006F20A1" w:rsidRPr="00ED4C5C" w:rsidRDefault="006F20A1" w:rsidP="006F20A1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3.3. По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</w:t>
      </w:r>
      <w:r w:rsidR="00E543F6">
        <w:rPr>
          <w:sz w:val="28"/>
          <w:szCs w:val="28"/>
        </w:rPr>
        <w:t>уполномоченный орган</w:t>
      </w:r>
      <w:r w:rsidRPr="00ED4C5C">
        <w:rPr>
          <w:sz w:val="28"/>
          <w:szCs w:val="28"/>
        </w:rPr>
        <w:t xml:space="preserve"> обязуется обеспечить организации, реализующей проект, неприменение в ее отношении актов (решений) Администрации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по сравнению с условиями, определенными на момент заключения такого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(стабилизационная оговорка) с учетом особенностей, установленных статьей 9 Федерального закона № 69-ФЗ.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поселения.</w:t>
      </w:r>
    </w:p>
    <w:p w:rsidR="006F20A1" w:rsidRPr="00ED4C5C" w:rsidRDefault="006F20A1" w:rsidP="006F20A1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3.4. </w:t>
      </w:r>
      <w:r w:rsidR="00E543F6">
        <w:rPr>
          <w:sz w:val="28"/>
          <w:szCs w:val="28"/>
        </w:rPr>
        <w:t xml:space="preserve">Уполномоченный орган </w:t>
      </w:r>
      <w:r w:rsidRPr="00ED4C5C">
        <w:rPr>
          <w:sz w:val="28"/>
          <w:szCs w:val="28"/>
        </w:rPr>
        <w:t xml:space="preserve"> при заключении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3.5. Организация, реализующая проект, имеет право передать свои права и обязанности по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иной организации (передача договора) с согласия другой стороны (других сторон) такого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при условии, что такая организация отвечает требованиям, установленным настоящим Порядком для организации, реализующей проект. В случае если организацией, реализующей проект, заключен связанный договор, передача прав и обязанностей по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иной организации (передача договора) возможна только при соблюдении условий связанного договора. Несоблюдение требований части 6 статьи 10 Федерального закона № 69-ФЗ влечет недействительность (ничтожность) соглашения о передаче договора.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3.6.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Порядком для организации, реализующей проект и заключившей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3.7. Организация, реализующая проект, вправе уступить денежные требования по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оглашению, кредитором по которому она является, а также передать указанные права в залог в пользу любого третьего лица. Информация об уступке или о передаче в залог денежных требований по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№ 69-ФЗ и нормативным правовым актом Правительства Российской Федерации.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3.8. Соглашение должно содержать следующие условия: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описание инвестиционного проекта, в том числе характеристики 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 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в) срок введения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2.1) срок осуществления капиталовложений в установленном объеме;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2.3) объем капиталовложений;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2.4) объем планируемых к возмещению затрат, указанных в части 1 статьи 15 Федерального закона № 69-ФЗ, и планируемые сроки их возмещения;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подпунктах 2 - 2.2 пункта 3.8 настоящего Порядка, в следующих пределах: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а) 25 процентов - в случае, если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настоящего Порядка, если </w:t>
      </w:r>
      <w:r w:rsidR="00E543F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было заключено в порядке частной проектной инициативы (при этом объем вносимых организацией, </w:t>
      </w:r>
      <w:r w:rsidRPr="00ED4C5C">
        <w:rPr>
          <w:sz w:val="28"/>
          <w:szCs w:val="28"/>
        </w:rPr>
        <w:lastRenderedPageBreak/>
        <w:t>реализующей проект, капиталовложений не может быть менее объемов, предусмотренных частью 4 статьи 9 Федерального закона № 69-ФЗ);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б) 40 процентов - в случаях, указанных в подпунктах «а» - «в» подпункта 2 и подпункте 2.2 пункта 3.8 настоящего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срок применения стабилизационной оговорки в пределах сроков, установленных пунктами 3.10 и 3.11 настоящего Порядка;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№ 69-ФЗ, и (или) процентная ставка (порядок ее определения) по кредитному договору, указанному в пункте 2 части 1 статьи 14 Федерального закона № 69-ФЗ, а также сроки предоставления и объемы субсидий, указанных в пункте 2 части 3 статьи 14 Федерального закона </w:t>
      </w:r>
      <w:r w:rsidR="00F53790">
        <w:rPr>
          <w:sz w:val="28"/>
          <w:szCs w:val="28"/>
        </w:rPr>
        <w:t xml:space="preserve">           </w:t>
      </w:r>
      <w:r w:rsidRPr="00ED4C5C">
        <w:rPr>
          <w:sz w:val="28"/>
          <w:szCs w:val="28"/>
        </w:rPr>
        <w:t>№ 69-ФЗ;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6) указание на обязанность </w:t>
      </w:r>
      <w:r w:rsidR="00F53790">
        <w:rPr>
          <w:sz w:val="28"/>
          <w:szCs w:val="28"/>
        </w:rPr>
        <w:t>уполномоченного органа</w:t>
      </w:r>
      <w:r w:rsidRPr="00ED4C5C">
        <w:rPr>
          <w:rFonts w:eastAsia="Calibri"/>
          <w:sz w:val="28"/>
          <w:szCs w:val="28"/>
        </w:rPr>
        <w:t xml:space="preserve"> </w:t>
      </w:r>
      <w:r w:rsidRPr="00ED4C5C">
        <w:rPr>
          <w:sz w:val="28"/>
          <w:szCs w:val="28"/>
        </w:rPr>
        <w:t xml:space="preserve">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</w:t>
      </w:r>
      <w:r w:rsidRPr="00ED4C5C">
        <w:rPr>
          <w:sz w:val="28"/>
          <w:szCs w:val="28"/>
        </w:rPr>
        <w:t xml:space="preserve">, являющегося стороной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и таким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оглашением предусмотрена возможность возмещения затрат, указанных в части 1 статьи 15 Федерального закона № 69-ФЗ,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а) на возмещение реального ущерба в соответствии с порядком, предусмотренным статьей 12 Федерального закона № 69-ФЗ, в том числе в случаях, предусмотренных частью 3 статьи 14 Федерального закона № 69-ФЗ;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б) на возмещение понесенных затрат, предусмотренных статьей 15 Федерального закона № 69-ФЗ (в случае, если </w:t>
      </w:r>
      <w:r w:rsidR="00F53790">
        <w:rPr>
          <w:sz w:val="28"/>
          <w:szCs w:val="28"/>
        </w:rPr>
        <w:t>уполномоченным органом</w:t>
      </w:r>
      <w:r w:rsidRPr="00ED4C5C">
        <w:rPr>
          <w:sz w:val="28"/>
          <w:szCs w:val="28"/>
        </w:rPr>
        <w:t xml:space="preserve"> было принято решение о возмещении таких затрат);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8) порядок разрешения споров между сторонами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9) иные условия, предусмотренные Федеральным законом № 69-ФЗ и типовой формой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утвержденной Правительством Российской Федерации.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3.9. Условия связанного договора, указанные в подпункте 5 пункта 3.7 настоящего Порядка, включаются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после принятия </w:t>
      </w:r>
      <w:r w:rsidR="00F53790">
        <w:rPr>
          <w:sz w:val="28"/>
          <w:szCs w:val="28"/>
        </w:rPr>
        <w:t>уполномоченным органом</w:t>
      </w:r>
      <w:r w:rsidRPr="00ED4C5C">
        <w:rPr>
          <w:sz w:val="28"/>
          <w:szCs w:val="28"/>
        </w:rPr>
        <w:t xml:space="preserve"> обязательств, указанных в статье 14 Федерального закона № 69-ФЗ, в предусмотренном бюджетным законодательством порядке.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В случае включения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условий связанного договора, предусматривающего предоставление </w:t>
      </w:r>
      <w:r w:rsidR="00F53790">
        <w:rPr>
          <w:sz w:val="28"/>
          <w:szCs w:val="28"/>
        </w:rPr>
        <w:t>уполномоченным органом</w:t>
      </w:r>
      <w:r w:rsidRPr="00ED4C5C">
        <w:rPr>
          <w:sz w:val="28"/>
          <w:szCs w:val="28"/>
        </w:rPr>
        <w:t xml:space="preserve">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в такое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3.10. Срок применения стабилизационной оговорки исчисляется со дня заключения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 не может превышать: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3.10.1. Ограничения срока применения стабилизационной оговорки, предусмотренные пунктом 3.10 настоящего Порядка, не применяются в отношении актов, изменяющих вступившее в силу решение о предоставлении меры муниципальной поддержки и влекущих за собой изменение сроков и (или) объемов предоставления меры муниципальной поддержки, указанной в части 1 статьи 15 Федерального закона № 69-ФЗ. Стабилизационная оговорка в отношении меры муниципальной поддержки, предусмотренной частью 1 статьи 15 Федерального закона № 69-ФЗ, применяется до истечения предельных сроков, установленных частями 6 и 7 статьи 15 Федерального закона № 69-ФЗ.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3.11. Указанный в пункте 3.10 настоящего Порядка срок применения стабилизационной оговорки однократно продлевается на срок до 6 лет по </w:t>
      </w:r>
      <w:r w:rsidRPr="00ED4C5C">
        <w:rPr>
          <w:sz w:val="28"/>
          <w:szCs w:val="28"/>
        </w:rPr>
        <w:lastRenderedPageBreak/>
        <w:t xml:space="preserve">заявлению организации, реализующей проект, о заключении дополнительного соглашения к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в случае, если организация, реализующая проект, выполнила одно из следующих условий: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настоящем подпункте;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3.12.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оглашением, представить в орган государственной власти Ростовской области, уполномоченный высшим исполнительным органом государственной власти Ростовской области, являющегося стороной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а также в </w:t>
      </w:r>
      <w:r w:rsidR="00F53790">
        <w:rPr>
          <w:sz w:val="28"/>
          <w:szCs w:val="28"/>
        </w:rPr>
        <w:t>уполномоченный орган</w:t>
      </w:r>
      <w:r w:rsidRPr="00ED4C5C">
        <w:rPr>
          <w:sz w:val="28"/>
          <w:szCs w:val="28"/>
        </w:rPr>
        <w:t xml:space="preserve"> информацию о реализации соответствующего этапа инвестиционного проекта, подлежащую отражению в реестре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оглашений.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3.13. Уполномоченный орган осуществляет мониторинг, включающий в себя проверку обстоятельств, указывающих на наличие оснований для расторжения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6F20A1" w:rsidRPr="00ED4C5C" w:rsidRDefault="006F20A1" w:rsidP="006F20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3.14. По итогам проведения указанной в пункте 3.13 настоящего Порядка процедуры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оглашением, </w:t>
      </w:r>
      <w:r w:rsidR="00F53790">
        <w:rPr>
          <w:sz w:val="28"/>
          <w:szCs w:val="28"/>
        </w:rPr>
        <w:t>уполномоченный орган</w:t>
      </w:r>
      <w:r w:rsidRPr="00ED4C5C">
        <w:rPr>
          <w:sz w:val="28"/>
          <w:szCs w:val="28"/>
        </w:rPr>
        <w:t>, являющ</w:t>
      </w:r>
      <w:r w:rsidR="00F53790">
        <w:rPr>
          <w:sz w:val="28"/>
          <w:szCs w:val="28"/>
        </w:rPr>
        <w:t>ий</w:t>
      </w:r>
      <w:r w:rsidRPr="00ED4C5C">
        <w:rPr>
          <w:sz w:val="28"/>
          <w:szCs w:val="28"/>
        </w:rPr>
        <w:t xml:space="preserve">ся стороной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формирует отчеты о реализации соответствующего этапа инвестиционного проекта и направляет их в уполномоченный орган Правительства Ростовской области.</w:t>
      </w:r>
    </w:p>
    <w:p w:rsidR="00701DE3" w:rsidRPr="00701DE3" w:rsidRDefault="00701DE3" w:rsidP="00701DE3">
      <w:pPr>
        <w:suppressAutoHyphens/>
        <w:ind w:firstLine="709"/>
        <w:jc w:val="both"/>
        <w:rPr>
          <w:sz w:val="28"/>
          <w:szCs w:val="28"/>
        </w:rPr>
      </w:pPr>
    </w:p>
    <w:p w:rsidR="00A460D5" w:rsidRPr="00ED4C5C" w:rsidRDefault="00A460D5" w:rsidP="00A460D5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ED4C5C">
        <w:rPr>
          <w:b/>
          <w:sz w:val="28"/>
          <w:szCs w:val="28"/>
        </w:rPr>
        <w:t xml:space="preserve">4. Порядок заключения, изменения и расторжения </w:t>
      </w:r>
      <w:r w:rsidR="00F53790">
        <w:rPr>
          <w:b/>
          <w:sz w:val="28"/>
          <w:szCs w:val="28"/>
        </w:rPr>
        <w:t>С</w:t>
      </w:r>
      <w:r w:rsidRPr="00ED4C5C">
        <w:rPr>
          <w:b/>
          <w:sz w:val="28"/>
          <w:szCs w:val="28"/>
        </w:rPr>
        <w:t xml:space="preserve">оглашения </w:t>
      </w: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4.1. Соглашение может заключаться с использованием государственной информационной системы в порядке, предусмотренном Федеральным законом № 69-ФЗ.</w:t>
      </w: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4.2. Для подписания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 государственной информационной системе используется электронная подпись.</w:t>
      </w: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4.3. Соглашение (дополнительное соглашение к нему) признается заключенным с даты регистрации соответствующего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(внесения в реестр соглашений).</w:t>
      </w: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4.4. Соглашение (дополнительное соглашение к нему) подлежит включению в реестр соглашений не позднее пяти рабочих дней с даты подписания.</w:t>
      </w:r>
    </w:p>
    <w:p w:rsidR="00A460D5" w:rsidRPr="00ED4C5C" w:rsidRDefault="00A460D5" w:rsidP="00A460D5">
      <w:pPr>
        <w:shd w:val="clear" w:color="auto" w:fill="FFFFFF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4.5. Изменение условий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не допускается, за исключением случаев, указанных в части 6 статьи 11 Федерального закона № 69-ФЗ.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4.6. Заявитель, намеренный внести изменения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в случаях, предусмотренных пунктами 1 – 4 части 6 статьи 11 Федерального закона </w:t>
      </w:r>
      <w:r w:rsidR="00F537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D4C5C">
        <w:rPr>
          <w:sz w:val="28"/>
          <w:szCs w:val="28"/>
        </w:rPr>
        <w:t xml:space="preserve">№ 69-ФЗ, направляет в уполномоченный орган с учетом требований части 3 статьи 16 Федерального закона № 69-ФЗ заявление о заключении дополнительного соглашения, содержащее в том числе, предложение заявителя, намеренного внести изменения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оглашение, о внесении изменений в реестр соглашений.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К заявлению о заключении дополнительного соглашения, указанному в абзаце первом настоящего пункта, прилагаются:</w:t>
      </w:r>
    </w:p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1) проект дополнительного соглашения, подписанный уполномоченным лицом заявителя, намеренного внести изменение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а в случае, предусмотренном пунктом 3 части 6 статьи 11 Федерального закона № 69-ФЗ, также уполномоченным </w:t>
      </w:r>
      <w:r w:rsidR="00F53790">
        <w:rPr>
          <w:sz w:val="28"/>
          <w:szCs w:val="28"/>
        </w:rPr>
        <w:t>органом</w:t>
      </w:r>
      <w:r w:rsidRPr="00ED4C5C">
        <w:rPr>
          <w:sz w:val="28"/>
          <w:szCs w:val="28"/>
        </w:rPr>
        <w:t>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2) ходатайство заявителя, намеренного внести изменения в </w:t>
      </w:r>
      <w:r w:rsidR="00F53790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оглашение, и заверенная копия договора, указанного в пункте 1 части 1 статьи 14 Федерального закона № 69-ФЗ, и (или) справка, выданная заявителю кредитором по договору, указанному в пункте 2 части 1 статьи 14 Федерального закона № 69-ФЗ (представляются в случае, предусмотренном пунктом 1 части 6 статьи 11Федерального закона № 69-ФЗ);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</w:t>
      </w:r>
      <w:bookmarkStart w:id="0" w:name="sub_1555"/>
      <w:r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документы и материалы, подтверждающие выполнение одного из условий, предусмотренных частью 11 статьи 10 Федерального закона № 69-ФЗ (представляются в случае, предусмотренном пунктом 2 части 6 статьи 11 Федерального закона № 69-ФЗ);</w:t>
      </w:r>
    </w:p>
    <w:bookmarkEnd w:id="0"/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копия договора о распределении затрат на объекты инфраструктуры (в случае, предусмотренном подпунктом 7 части 6 статьи 11 Федерального закона № 69-ФЗ);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5) документы, подтверждающие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 или неисполнение или ненадлежащее исполнение указанных соглашений концедентом и (или) публичным партнером (в случае, предусмотренном подпунктом 8 пункта части 6 статьи 11 Федерального закона № 69-ФЗ);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 подпунктом 9 части 6 статьи 11 Федерального закона № 69-ФЗ);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7)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</w:t>
      </w:r>
      <w:r w:rsidRPr="00ED4C5C">
        <w:rPr>
          <w:sz w:val="28"/>
          <w:szCs w:val="28"/>
        </w:rPr>
        <w:lastRenderedPageBreak/>
        <w:t xml:space="preserve">сопутствующей и (или) обеспечивающей инфраструктур, в соответствии с утвержденной проектно-сметной документацией (в случае, предусмотренном подпунктом 10 части 6 статьи 11 Федерального закона </w:t>
      </w:r>
      <w:r>
        <w:rPr>
          <w:sz w:val="28"/>
          <w:szCs w:val="28"/>
        </w:rPr>
        <w:t xml:space="preserve">      </w:t>
      </w:r>
      <w:r w:rsidRPr="00ED4C5C">
        <w:rPr>
          <w:sz w:val="28"/>
          <w:szCs w:val="28"/>
        </w:rPr>
        <w:t>№ 69-ФЗ).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4.7. В случае внесения изменений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на основании пунктов </w:t>
      </w:r>
      <w:r w:rsidR="00A74145">
        <w:rPr>
          <w:sz w:val="28"/>
          <w:szCs w:val="28"/>
        </w:rPr>
        <w:t xml:space="preserve">    </w:t>
      </w:r>
      <w:r w:rsidRPr="00ED4C5C">
        <w:rPr>
          <w:sz w:val="28"/>
          <w:szCs w:val="28"/>
        </w:rPr>
        <w:t>1 – 4 части 6 статьи 11 Федерального закона № 69-ФЗ заявление о заключении дополнительного соглашения, прилагаемые к нему документы и материалы рассматриваются в течение 30 рабочих дней со дня их поступления в уполномоченный орган, если иной срок не установлен в соответствии с настоящим разделом.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4.8. В случае если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 вносятся на основании пункта 1 части 6 статьи 11 Федерального закона № 69-ФЗ, уполномоченный орган в порядке и сроки, предусмотренные пунктом 2.15 настоящего Порядка, рассматривает ходатайство и в случае его удовлетворения подписывает все экземпляры дополнительного соглашения.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4.9. В случае если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вносятся на основании пункта 2 части 6 статьи 11 Федерального закона № 69-ФЗ, уполномоченный орган с учетом особенностей, установленных настоящим разделом, рассматривает документы, указанные в пункте 4 части 7 статьи 11 Федерального закона </w:t>
      </w:r>
      <w:r w:rsidR="00A74145">
        <w:rPr>
          <w:sz w:val="28"/>
          <w:szCs w:val="28"/>
        </w:rPr>
        <w:t xml:space="preserve">        </w:t>
      </w:r>
      <w:r w:rsidRPr="00ED4C5C">
        <w:rPr>
          <w:sz w:val="28"/>
          <w:szCs w:val="28"/>
        </w:rPr>
        <w:t>№ 69-ФЗ на предмет выполнения организацией, реализующей проект, одного из условий, предусмотренных частью 11 статьи 10 Федерального закона № 69-ФЗ, и заключают или не заключают соответствующее дополнительное соглашение.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</w:t>
      </w:r>
      <w:r>
        <w:rPr>
          <w:sz w:val="28"/>
          <w:szCs w:val="28"/>
        </w:rPr>
        <w:t>А</w:t>
      </w:r>
      <w:r w:rsidRPr="00ED4C5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для проверки соответствия сведений, содержащимся в копии дополнительного соглашения, и для регистрации такого дополнительного соглашения (включения сведений в реестр соглашений), а также направляет экземпляры подписанного дополнительного соглашения сторонам соглашения.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Документами, подтверждающими соблюдение условия, предусмотренного пунктом 1 части 11 статьи 10 Федерального закона </w:t>
      </w:r>
      <w:r w:rsidR="00A741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№</w:t>
      </w:r>
      <w:r w:rsidR="00A74145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69-ФЗ, являются:</w:t>
      </w:r>
    </w:p>
    <w:p w:rsidR="00A460D5" w:rsidRPr="00ED4C5C" w:rsidRDefault="00A74145" w:rsidP="00A460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60D5" w:rsidRPr="00ED4C5C">
        <w:rPr>
          <w:sz w:val="28"/>
          <w:szCs w:val="28"/>
        </w:rPr>
        <w:t xml:space="preserve">оглашение, действующее на момент рассмотрения заявления о заключении дополнительного соглашения и содержащее обязательство заявителя, намеренного внести изменения в </w:t>
      </w:r>
      <w:r>
        <w:rPr>
          <w:sz w:val="28"/>
          <w:szCs w:val="28"/>
        </w:rPr>
        <w:t>С</w:t>
      </w:r>
      <w:r w:rsidR="00A460D5" w:rsidRPr="00ED4C5C">
        <w:rPr>
          <w:sz w:val="28"/>
          <w:szCs w:val="28"/>
        </w:rPr>
        <w:t xml:space="preserve">оглашение, об осуществлении капиталовложений, сформированных за счет доходов от реализации проекта, предусмотренного </w:t>
      </w:r>
      <w:r>
        <w:rPr>
          <w:sz w:val="28"/>
          <w:szCs w:val="28"/>
        </w:rPr>
        <w:t>С</w:t>
      </w:r>
      <w:r w:rsidR="00A460D5" w:rsidRPr="00ED4C5C">
        <w:rPr>
          <w:sz w:val="28"/>
          <w:szCs w:val="28"/>
        </w:rPr>
        <w:t>оглашением, в отношении которого подано заявление о заключении дополнительного соглашения, в проект в размере не менее размера, установленного пунктом 1 части 11 статьи 10 Федерального закона</w:t>
      </w:r>
      <w:r w:rsidR="00A460D5">
        <w:rPr>
          <w:sz w:val="28"/>
          <w:szCs w:val="28"/>
        </w:rPr>
        <w:t xml:space="preserve">  </w:t>
      </w:r>
      <w:r w:rsidR="00A460D5" w:rsidRPr="00ED4C5C">
        <w:rPr>
          <w:sz w:val="28"/>
          <w:szCs w:val="28"/>
        </w:rPr>
        <w:t xml:space="preserve"> № 69-ФЗ, в течение периода, предусмотренного частью 11 статьи 10 Федерального закона № 69-ФЗ;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действующий на момент рассмотрения заявления о заключении дополнительного соглашения заключенный с заявителем, намеренным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договор (заверенная копия договора), стороной </w:t>
      </w:r>
      <w:r w:rsidRPr="00ED4C5C">
        <w:rPr>
          <w:sz w:val="28"/>
          <w:szCs w:val="28"/>
        </w:rPr>
        <w:lastRenderedPageBreak/>
        <w:t xml:space="preserve">которого является орган местного самоуправления (в том числе соглашение), содержащий обязательство заявителя, намеренного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сформированных за счет доходов от реализации проекта, предусмотренного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оглашением, в отношении которого подано заявление о заключении дополнительного соглашения, в иной инвестиционный проект, реализуемый на территории муниципального образования (реинвестирование), реализация которого предусмотрена соответствующим договором (соглашением), в размере не менее размера, установленного пунктом 1 части 11 статьи 10 Федерального закона № 69-ФЗ, в течение периода, предусмотренного частью 11 статьи 10 Федерального закона № 69-ФЗ.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Документами, подтверждающими соблюдение условия, предусмотренного пунктом 2 части 11 статьи 10 Федерального закона </w:t>
      </w:r>
      <w:r>
        <w:rPr>
          <w:sz w:val="28"/>
          <w:szCs w:val="28"/>
        </w:rPr>
        <w:t xml:space="preserve"> </w:t>
      </w:r>
      <w:r w:rsidR="00A74145">
        <w:rPr>
          <w:sz w:val="28"/>
          <w:szCs w:val="28"/>
        </w:rPr>
        <w:t xml:space="preserve">            </w:t>
      </w:r>
      <w:r w:rsidRPr="00ED4C5C">
        <w:rPr>
          <w:sz w:val="28"/>
          <w:szCs w:val="28"/>
        </w:rPr>
        <w:t xml:space="preserve">№ 69-ФЗ, являются договоры или заверенные заявителем, намеренным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копии договоров, заключенных заявителем, намеренным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в рамках реализации проекта с субъектами малого или среднего предпринимательства, если общая совокупная стоимость таких договоров составляет не менее размера, установленного пунктом 2 части 11 статьи 10 Федерального закона № 69-ФЗ. 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4.10. В случае если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 вносятся на основании пункта 4 части 6 статьи 11 Федерального закона № 69-ФЗ, уполномоченный орган в порядке, предусмотренном пунктом 2.15 настоящего Порядка, и с учетом особенностей, установленных настоящим разделом, рассматривают документы и материалы, указанные в абзаце седьмом пункта 30 настоящего Порядка, и по результатам такого рассмотрения: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bookmarkStart w:id="1" w:name="sub_10062"/>
      <w:r w:rsidRPr="00ED4C5C">
        <w:rPr>
          <w:sz w:val="28"/>
          <w:szCs w:val="28"/>
        </w:rPr>
        <w:t xml:space="preserve">принимают решение об удовлетворении ходатайства о передаче прав и обязанностей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иному лицу, подписывают дополнительное соглашение;</w:t>
      </w:r>
    </w:p>
    <w:bookmarkEnd w:id="1"/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принимают решение о несоответствии ходатайства о передаче прав и обязанностей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иному лицу установленным настоящим Порядком требованиям и не заключают соответствующее дополнительное соглашение, подготавливают письмо, содержащее обоснование невозможности заключения дополнительного соглашения со ссылками на положения Федерального закона № 69-ФЗ и настоящего Порядка, которые не соблюдены заявителем, намеренным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оглашение, при подаче заявления о заключении дополнительного соглашения и (или) прилагаемых к нему документов и материалов, а также указание на применяемый в соответствующем случае пункт части 14 статьи 7 Федерального закона </w:t>
      </w:r>
      <w:r w:rsidR="00A74145">
        <w:rPr>
          <w:sz w:val="28"/>
          <w:szCs w:val="28"/>
        </w:rPr>
        <w:t xml:space="preserve">            </w:t>
      </w:r>
      <w:r w:rsidRPr="00ED4C5C">
        <w:rPr>
          <w:sz w:val="28"/>
          <w:szCs w:val="28"/>
        </w:rPr>
        <w:t xml:space="preserve">№ 69-ФЗ, и направляют указанное письмо заявителю, намеренному внести 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 в течение 2 рабочих дней со дня получения соответствующих документов.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Изменения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на основании пункта 4 части 6 статьи 11 Федерального закона № 69-ФЗ могут быть внесены только при условии удовлетворения ходатайства о передаче прав и обязанностей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иному лицу каждым публично-правовым образованием, являющимся стороной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В случае заключения дополнительного соглашения, указанного в абзаце втором настоящего пункта,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</w:t>
      </w:r>
      <w:r>
        <w:rPr>
          <w:sz w:val="28"/>
          <w:szCs w:val="28"/>
        </w:rPr>
        <w:t>А</w:t>
      </w:r>
      <w:r w:rsidRPr="00ED4C5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для проверки соответствия сведений, содержащихся в копии дополнительного соглашения, и для регистрации такого дополнительного соглашения (включения сведений в реестр соглашений), а также направляет экземпляры подписанного дополнительного соглашения сторонам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4.11. В случае изменения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по основанию, указанному в пункте 5 части 6 статьи 11 Федерального закона № 69-ФЗ, сторона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инициировавшая соответствующее изменение, составляет и подписывает проект дополнительного соглашения, содержащий изменяемые реквизиты стороны, в количестве экземпляров, равном числу сторон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и направляет иным сторонам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все экземпляры подписанного проекта дополнительного соглашения.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Сторона, получившая документы, указанные в абзаце первом настоящего пункта,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подписания.</w:t>
      </w:r>
    </w:p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bookmarkStart w:id="2" w:name="sub_1613"/>
      <w:r w:rsidRPr="00ED4C5C">
        <w:rPr>
          <w:sz w:val="28"/>
          <w:szCs w:val="28"/>
        </w:rPr>
        <w:t>Последняя сторона, подписавшая все экземпляры проекта дополнительного соглашения, направляет их в уполномоченный орган в течение 2 рабочих дней со дня подписания.</w:t>
      </w:r>
    </w:p>
    <w:bookmarkEnd w:id="2"/>
    <w:p w:rsidR="00A460D5" w:rsidRPr="00ED4C5C" w:rsidRDefault="00A460D5" w:rsidP="00A460D5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Уполномоченный орган в течение 2 рабочих дней со дня получения направленных в соответствии с абзацем третьим настоящего пункта документов направляет заверенные в установленном порядке 2 копии дополнительного соглашения в </w:t>
      </w:r>
      <w:r>
        <w:rPr>
          <w:sz w:val="28"/>
          <w:szCs w:val="28"/>
        </w:rPr>
        <w:t>А</w:t>
      </w:r>
      <w:r w:rsidRPr="00ED4C5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для проверки соответствия сведений содержащихся в копии дополнительного соглашения, и для регистрации такого дополнительного соглашения (включения сведений в реестр соглашений), а также направляет экземпляры подписанного дополнительного соглашения сторонам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4.12. Организация, реализующая проект, заключившая договор об уступке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оглашению, кредитором по которому она является, или о передаче указанных прав в залог в пользу третьего лица, не позднее 5 рабочих дней со дня заключения такого договора направляет в уполномоченный орган с учетом требований пунктов 6 – 9 и 15</w:t>
      </w:r>
      <w:r w:rsidR="00A74145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настоящего Порядка:</w:t>
      </w:r>
    </w:p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bookmarkStart w:id="3" w:name="sub_1621"/>
      <w:r w:rsidRPr="00ED4C5C">
        <w:rPr>
          <w:sz w:val="28"/>
          <w:szCs w:val="28"/>
        </w:rPr>
        <w:t xml:space="preserve">а) уведомление об уступке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или о передаче в залог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оглашению;</w:t>
      </w:r>
    </w:p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bookmarkStart w:id="4" w:name="sub_1622"/>
      <w:bookmarkEnd w:id="3"/>
      <w:r w:rsidRPr="00ED4C5C">
        <w:rPr>
          <w:sz w:val="28"/>
          <w:szCs w:val="28"/>
        </w:rPr>
        <w:t xml:space="preserve">б) договор об уступке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или договор о залоге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(заверенную организацией, реализующей проект, копию соответствующего договора).</w:t>
      </w:r>
    </w:p>
    <w:bookmarkEnd w:id="4"/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4.13. Уполномоченный орган в течение 10 рабочих дней со дня получения документов рассматривает их и включает соответствующие сведения в реестр соглашений.</w:t>
      </w:r>
    </w:p>
    <w:p w:rsidR="00A460D5" w:rsidRPr="00ED4C5C" w:rsidRDefault="00A460D5" w:rsidP="00A460D5">
      <w:pPr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 xml:space="preserve">4.14. Момент передачи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оглашению в соответствии с договором об уступке соответствующих денежных требований, момент возникновения прав залогодержателя в отношении денежных требований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определяются в соответствии с требованиями гражданского законодательства.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4.15. Включение в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сведений об условиях, указанных в пункте 5 части 8 статьи 10 Федерального закона № 69-ФЗ, содержащихся в связанных договорах, которые заключены после заключения указанного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осуществляется с согласия </w:t>
      </w:r>
      <w:r w:rsidR="00A74145">
        <w:rPr>
          <w:sz w:val="28"/>
          <w:szCs w:val="28"/>
        </w:rPr>
        <w:t>уполномоченного органа</w:t>
      </w:r>
      <w:r w:rsidRPr="00ED4C5C">
        <w:rPr>
          <w:sz w:val="28"/>
          <w:szCs w:val="28"/>
        </w:rPr>
        <w:t xml:space="preserve">, которое обязуется возместить организации, реализующей проект, реальный ущерб в порядке, предусмотренном статьей 12 и частью 3 статьи 14  Федерального закона </w:t>
      </w:r>
      <w:r w:rsidR="00A74145">
        <w:rPr>
          <w:sz w:val="28"/>
          <w:szCs w:val="28"/>
        </w:rPr>
        <w:t xml:space="preserve">         </w:t>
      </w:r>
      <w:r w:rsidRPr="00ED4C5C">
        <w:rPr>
          <w:sz w:val="28"/>
          <w:szCs w:val="28"/>
        </w:rPr>
        <w:t>№ 69-ФЗ.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4.16. Соглашение действует до полного исполнения сторонами своих обязанностей по нему, если иное не предусмотрено настоящим Порядком.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4.17. Соглашение может быть прекращено в любое время по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оглашению сторон, если это не нарушает условий связанного договора.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4.18. Соглашение может быть расторгнуто в порядке, предусмотренном статьей 13 Федерального закона № 69-ФЗ, по требованию уполномоченного органа при выявлении любого из обстоятельств, предусмотренных частью 13 статьи 11 Федерального закона № 69-ФЗ.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4.19. Каждое публично-правовое образование, являющееся стороной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 отказывается</w:t>
      </w:r>
      <w:r w:rsidR="00A74145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от</w:t>
      </w:r>
      <w:r w:rsidR="00A74145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> 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в одностороннем внесудебном порядке с письменным уведомлением каждой из сторон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не позднее 30 рабочих дней до предполагаемой даты расторжения при наступлении любого из следующих условий: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если в отношении организации, реализующей проект, открыто конкурсное производство в соответствии с </w:t>
      </w:r>
      <w:hyperlink r:id="rId12" w:anchor="/document/185181/entry/0" w:history="1">
        <w:r w:rsidRPr="00ED4C5C">
          <w:rPr>
            <w:sz w:val="28"/>
            <w:szCs w:val="28"/>
          </w:rPr>
          <w:t>Федеральным законом</w:t>
        </w:r>
      </w:hyperlink>
      <w:r w:rsidRPr="00ED4C5C">
        <w:rPr>
          <w:sz w:val="28"/>
          <w:szCs w:val="28"/>
        </w:rPr>
        <w:t> от 26 октября 2002 года № 127-ФЗ «О несостоятельности (банкротстве)»;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если принято решение о ликвидации организации, реализующей проект;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3) если по истечении трех лет с даты вступления в силу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 отношении организации, реализующей проект, не вынесено решение налогового органа о проведении налогового мониторинга;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4.20. Организация, реализующая проект, вправе потребовать расторжения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 порядке, предусмотренном </w:t>
      </w:r>
      <w:hyperlink r:id="rId13" w:anchor="/document/73826576/entry/13" w:history="1">
        <w:r w:rsidRPr="00ED4C5C">
          <w:rPr>
            <w:sz w:val="28"/>
            <w:szCs w:val="28"/>
          </w:rPr>
          <w:t>статьей 13</w:t>
        </w:r>
      </w:hyperlink>
      <w:r w:rsidRPr="00ED4C5C">
        <w:rPr>
          <w:sz w:val="28"/>
          <w:szCs w:val="28"/>
        </w:rPr>
        <w:t xml:space="preserve"> Федерального закона </w:t>
      </w:r>
      <w:r w:rsidR="00A74145">
        <w:rPr>
          <w:sz w:val="28"/>
          <w:szCs w:val="28"/>
        </w:rPr>
        <w:t xml:space="preserve">      </w:t>
      </w:r>
      <w:r w:rsidRPr="00ED4C5C">
        <w:rPr>
          <w:sz w:val="28"/>
          <w:szCs w:val="28"/>
        </w:rPr>
        <w:t>№ 69-ФЗ,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4.21. В случае изменения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обязательства считаются измененными с даты регистрации соответствующего дополнительного соглашения в реестре соглашений, а при изменении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в порядке, </w:t>
      </w:r>
      <w:r w:rsidRPr="00ED4C5C">
        <w:rPr>
          <w:sz w:val="28"/>
          <w:szCs w:val="28"/>
        </w:rPr>
        <w:lastRenderedPageBreak/>
        <w:t>предусмотренном </w:t>
      </w:r>
      <w:hyperlink r:id="rId14" w:anchor="/document/73826576/entry/13" w:history="1">
        <w:r w:rsidRPr="00ED4C5C">
          <w:rPr>
            <w:sz w:val="28"/>
            <w:szCs w:val="28"/>
          </w:rPr>
          <w:t>статьей 13</w:t>
        </w:r>
      </w:hyperlink>
      <w:r w:rsidRPr="00ED4C5C">
        <w:rPr>
          <w:sz w:val="28"/>
          <w:szCs w:val="28"/>
        </w:rPr>
        <w:t xml:space="preserve"> Федерального закона № 69-ФЗ, считаются измененными с момента вступления в законную силу решения суда об изменении такого </w:t>
      </w:r>
      <w:r w:rsidR="00A74145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или с даты, указанной в решении суда, вступившим в законную силу.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4.22. В случае расторжения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по соглашению сторон, а также одностороннего отказа от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во внесудебном порядке в случаях, предусмотренных </w:t>
      </w:r>
      <w:hyperlink r:id="rId15" w:anchor="/document/73826576/entry/1114" w:history="1">
        <w:r w:rsidRPr="00ED4C5C">
          <w:rPr>
            <w:sz w:val="28"/>
            <w:szCs w:val="28"/>
          </w:rPr>
          <w:t>частью 14</w:t>
        </w:r>
      </w:hyperlink>
      <w:r w:rsidRPr="00ED4C5C">
        <w:rPr>
          <w:sz w:val="28"/>
          <w:szCs w:val="28"/>
        </w:rPr>
        <w:t xml:space="preserve"> статьи 11 Федерального закона № 69-ФЗ, действие такого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прекращается с даты регистрации в реестре соглашений соответствующего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о расторжении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или уведомления о расторжении такого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настоящей статьи. В случае расторжения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в порядке, предусмотренном </w:t>
      </w:r>
      <w:hyperlink r:id="rId16" w:anchor="/document/73826576/entry/1113" w:history="1">
        <w:r w:rsidRPr="00ED4C5C">
          <w:rPr>
            <w:sz w:val="28"/>
            <w:szCs w:val="28"/>
          </w:rPr>
          <w:t>частями 13</w:t>
        </w:r>
      </w:hyperlink>
      <w:r w:rsidRPr="00ED4C5C">
        <w:rPr>
          <w:sz w:val="28"/>
          <w:szCs w:val="28"/>
        </w:rPr>
        <w:t> и </w:t>
      </w:r>
      <w:hyperlink r:id="rId17" w:anchor="/document/73826576/entry/1115" w:history="1">
        <w:r w:rsidRPr="00ED4C5C">
          <w:rPr>
            <w:sz w:val="28"/>
            <w:szCs w:val="28"/>
          </w:rPr>
          <w:t>15</w:t>
        </w:r>
      </w:hyperlink>
      <w:r w:rsidRPr="00ED4C5C">
        <w:rPr>
          <w:sz w:val="28"/>
          <w:szCs w:val="28"/>
        </w:rPr>
        <w:t xml:space="preserve"> статьи 11 Федерального закона № 69-ФЗ, действие такого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прекращается с момента вступления в законную силу решения суда о расторжении такого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или с даты, указанной в решении суда, вступившем в законную силу.</w:t>
      </w:r>
    </w:p>
    <w:p w:rsidR="00A460D5" w:rsidRPr="00ED4C5C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4.23. </w:t>
      </w:r>
      <w:r w:rsidR="00AE3086">
        <w:rPr>
          <w:sz w:val="28"/>
          <w:szCs w:val="28"/>
        </w:rPr>
        <w:t xml:space="preserve"> </w:t>
      </w:r>
      <w:r w:rsidRPr="00ED4C5C">
        <w:rPr>
          <w:sz w:val="28"/>
          <w:szCs w:val="28"/>
        </w:rPr>
        <w:t xml:space="preserve">Любые документы, исходящие от сторон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и связанные с прекращением действия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в том числе уведомления, могут подписываться </w:t>
      </w:r>
      <w:hyperlink r:id="rId18" w:anchor="/document/12184522/entry/21" w:history="1">
        <w:r w:rsidRPr="00ED4C5C">
          <w:rPr>
            <w:sz w:val="28"/>
            <w:szCs w:val="28"/>
          </w:rPr>
          <w:t>электронной подписью</w:t>
        </w:r>
      </w:hyperlink>
      <w:r w:rsidRPr="00ED4C5C">
        <w:rPr>
          <w:sz w:val="28"/>
          <w:szCs w:val="28"/>
        </w:rPr>
        <w:t xml:space="preserve"> и направляться сторонами указанного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в электронной форме. </w:t>
      </w:r>
    </w:p>
    <w:p w:rsidR="00A460D5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В случае прекращения действия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в судебном порядке суд направляет судебный акт в уполномоченный федеральный орган исполнительной власти. Информация об изменении или о прекращении действия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отражается в реестре соглашений.</w:t>
      </w:r>
    </w:p>
    <w:p w:rsidR="00A460D5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161A" w:rsidRDefault="00B7161A" w:rsidP="00B7161A">
      <w:pPr>
        <w:shd w:val="clear" w:color="auto" w:fill="FFFFFF"/>
        <w:jc w:val="center"/>
        <w:rPr>
          <w:b/>
          <w:sz w:val="28"/>
          <w:szCs w:val="28"/>
        </w:rPr>
      </w:pPr>
      <w:r w:rsidRPr="00ED4C5C">
        <w:rPr>
          <w:b/>
          <w:sz w:val="28"/>
          <w:szCs w:val="28"/>
        </w:rPr>
        <w:t xml:space="preserve">5. Рассмотрение споров по </w:t>
      </w:r>
      <w:r w:rsidR="00AE3086">
        <w:rPr>
          <w:b/>
          <w:sz w:val="28"/>
          <w:szCs w:val="28"/>
        </w:rPr>
        <w:t>С</w:t>
      </w:r>
      <w:r w:rsidRPr="00ED4C5C">
        <w:rPr>
          <w:b/>
          <w:sz w:val="28"/>
          <w:szCs w:val="28"/>
        </w:rPr>
        <w:t xml:space="preserve">оглашению 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5.1. Стороны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должны стремиться урегулировать возникающие между ними споры из указанного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или в связи с ним путем проведения переговоров.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5.2. В случае возникновения спора, в том числе касающегося заключения, вступления в силу, исполнения, нарушения, прекращения действия или действительности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сторона (стороны) указанного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инициировавшая (инициировавшие) спор, направляет (направляют) противоположной стороне (сторонам)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уведомление о споре, содержание и порядок направления которого устанавливаются в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оглашении. В уведомлении о споре должны быть указаны: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предложение об урегулировании спора путем переговоров;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положения соглашения, федеральных законов и иных нормативных правовых актов, на нарушение которых ссылается сторона (стороны) спора;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3) обстоятельства, являющиеся причиной возникновения спора;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краткое описание доводов в поддержку позиции стороны (сторон), направившей (направивших) уведомление о споре;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lastRenderedPageBreak/>
        <w:t>5) доказательства и иные сведения, которые сторона (стороны) считает (считают) необходимым предоставить для подтверждения своих доводов;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6) предложения стороны (сторон) по возможному урегулированию спора.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5.3. Стороны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обязаны предпринять усилия по урегулированию спора в течение трех месяцев со дня направления уведомления о споре.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5.4. Если спор между сторонами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 не будет урегулирован в порядке, установленном пунктом 5.3 настоящего Порядка, такой спор разрешается по инициативе любой из сторон компетентным судом Российской Федерации, либо в рамках арбитража (третейского разбирательства), если стороны заключили арбитражное соглашение в порядке, установленном пунктом5.6 настоящего Порядка.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5.5. Если стороны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 заключили арбитражное соглашение в порядке, установленном пунктом 5.6 настоящего Порядка,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должно содержать альтернативное условие о разрешении споров, согласно которому сторона (стороны) указанного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инициировавшая (инициировавшие) спор, по своему усмотрению вправе передать спор на рассмотрение в компетентный суд Российской Федерации либо в арбитраж. Последующее рассмотрение данного спора, а также встречных требований по нему осуществляется способом, выбранным стороной (сторонами), инициировавшей (инициировавшими) спор.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5.6. Арбитражное соглашение заключается в виде арбитражной оговорки в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оглашении.</w:t>
      </w:r>
    </w:p>
    <w:p w:rsidR="00A460D5" w:rsidRDefault="00A460D5" w:rsidP="00A460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161A" w:rsidRDefault="00B7161A" w:rsidP="00B7161A">
      <w:pPr>
        <w:shd w:val="clear" w:color="auto" w:fill="FFFFFF"/>
        <w:jc w:val="center"/>
        <w:rPr>
          <w:b/>
          <w:bCs/>
          <w:sz w:val="28"/>
          <w:szCs w:val="28"/>
        </w:rPr>
      </w:pPr>
      <w:r w:rsidRPr="00ED4C5C">
        <w:rPr>
          <w:b/>
          <w:sz w:val="28"/>
          <w:szCs w:val="28"/>
        </w:rPr>
        <w:t xml:space="preserve">6. </w:t>
      </w:r>
      <w:r w:rsidRPr="00ED4C5C">
        <w:rPr>
          <w:b/>
          <w:bCs/>
          <w:sz w:val="28"/>
          <w:szCs w:val="28"/>
        </w:rPr>
        <w:t xml:space="preserve">Ответственность за нарушение условий соглашения 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6.1. В случае нарушения организацией, реализующей проект, условий связанного договора возврат в бюджет </w:t>
      </w:r>
      <w:r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Pr="00ED4C5C">
        <w:rPr>
          <w:sz w:val="28"/>
          <w:szCs w:val="28"/>
        </w:rPr>
        <w:t>полученных средств осуществляется в порядке, установленном бюджетным законодательством Российской Федерации.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6.2. Если в целях реализации инвестиционного проекта были направлены средства Фонда национального благосостояния, в том числе через организацию с публичным участием, и (или) предоставлены бюджетные инвестиции, и (или) субсидии на финансовое обеспечение создания (строительства) либо реконструкции и (или) модернизации объектов инфраструктуры, необходимых для реализации инвестиционного проекта, и (или) государственные гарантии, при наступлении обстоятельств, указанных в части 13 или 14 статьи 11  Федерального закона № 69-ФЗ, с организации, реализующей проект, подлежат взысканию убытки.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6.3. Организация, реализующая проект, вправе требовать возмещения причиненного ей реального ущерба от Администрации </w:t>
      </w:r>
      <w:r w:rsidR="00F04762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 в случае применения в отношении ее актов (решений), указанных в части 3 статьи 9 Федерального закона № 69-ФЗ, без учета особенностей их применения, определенных указанной статьей Федерального закона № 69-ФЗ, а также в случае нарушения </w:t>
      </w:r>
      <w:r w:rsidR="00AE3086">
        <w:rPr>
          <w:sz w:val="28"/>
          <w:szCs w:val="28"/>
        </w:rPr>
        <w:t>уполномоченным органом</w:t>
      </w:r>
      <w:r w:rsidRPr="00ED4C5C">
        <w:rPr>
          <w:sz w:val="28"/>
          <w:szCs w:val="28"/>
        </w:rPr>
        <w:t xml:space="preserve"> положений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</w:t>
      </w:r>
      <w:r w:rsidRPr="00ED4C5C">
        <w:rPr>
          <w:sz w:val="28"/>
          <w:szCs w:val="28"/>
        </w:rPr>
        <w:lastRenderedPageBreak/>
        <w:t>предусмотренных частью 3 статьи 14 Федерального закона № 69-ФЗ, если при этом в совокупности соблюдаются следующие условия: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организация, реализующая проект, осуществила капиталовложения в объеме, установленном в соглашении;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все имущественные права, возникшие в рамках реализации инвестиционного проекта и подлежавшие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приравненных к ним средств индивидуализации (если применимо), а также все объекты недвижимого имущества, если инвестиционным проектом предусматривается создание и (или) реконструкция объектов недвижимого имущества, введены в эксплуатацию в соответствии с законодательством Российской Федерации;</w:t>
      </w:r>
    </w:p>
    <w:p w:rsidR="00B7161A" w:rsidRPr="00F04762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3) организация, реализующая проект, сообщила о нарушении своих прав и законных интересов уполномоченному органу, заключивший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оглашение от имени </w:t>
      </w:r>
      <w:r w:rsidR="00AE3086">
        <w:rPr>
          <w:sz w:val="28"/>
          <w:szCs w:val="28"/>
        </w:rPr>
        <w:t>уполномоченного органа</w:t>
      </w:r>
      <w:r w:rsidRPr="00F04762">
        <w:rPr>
          <w:sz w:val="28"/>
          <w:szCs w:val="28"/>
        </w:rPr>
        <w:t>, должностные лица (органы) которого нарушили соглашение, не позднее одного года с момента нарушения;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4) у организации, реализующей проект, отсутствует задолженность по уплате обязательных платежей, указанных в части 8 статьи 12 Федерального закона № 69-ФЗ.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6.4. Организация, реализующая проект, вправе требовать возмещения, причиненного ей реального ущерба от соответствующего публично-правового образования, действия (бездействие) которого повлекли нарушение условий связанного договора, при одновременном соблюдении следующих условий: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1) исполнение требований пункта 6.3 настоящего Порядка;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>2)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объеме.</w:t>
      </w:r>
    </w:p>
    <w:p w:rsidR="00B7161A" w:rsidRPr="00ED4C5C" w:rsidRDefault="00B7161A" w:rsidP="00B7161A">
      <w:pPr>
        <w:shd w:val="clear" w:color="auto" w:fill="FFFFFF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6.5. Администрация </w:t>
      </w:r>
      <w:r w:rsidR="00F04762">
        <w:rPr>
          <w:sz w:val="28"/>
          <w:szCs w:val="28"/>
        </w:rPr>
        <w:t>Туриловского</w:t>
      </w:r>
      <w:r w:rsidRPr="00ED4C5C">
        <w:rPr>
          <w:sz w:val="28"/>
          <w:szCs w:val="28"/>
        </w:rPr>
        <w:t xml:space="preserve"> сельского поселения, являющаяся стороной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несет самостоятельную ответственность за исполнение своих обязанностей, возложенных на нее таким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оглашением, в том числе по неприменению соответствующих актов (решений), в рамках полномочий, предоставленных ей законодательством Российской Федерации.</w:t>
      </w:r>
    </w:p>
    <w:p w:rsidR="00B7161A" w:rsidRDefault="00B7161A" w:rsidP="00B7161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6.6. Организация, реализующая проект, предоставившая недостоверную информацию при заключении или исполнении </w:t>
      </w:r>
      <w:r w:rsidR="00AE3086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оглашения, несет ответственность, предусмотренную законодательством Российской Федерации.</w:t>
      </w:r>
    </w:p>
    <w:p w:rsidR="00F04762" w:rsidRDefault="00F04762" w:rsidP="00B7161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4762" w:rsidRPr="00ED4C5C" w:rsidRDefault="00F04762" w:rsidP="00F04762">
      <w:pPr>
        <w:shd w:val="clear" w:color="auto" w:fill="FFFFFF"/>
        <w:jc w:val="center"/>
        <w:rPr>
          <w:b/>
          <w:sz w:val="28"/>
          <w:szCs w:val="28"/>
        </w:rPr>
      </w:pPr>
      <w:r w:rsidRPr="00ED4C5C">
        <w:rPr>
          <w:b/>
          <w:sz w:val="28"/>
          <w:szCs w:val="28"/>
        </w:rPr>
        <w:t>7. Заключительные положения</w:t>
      </w:r>
    </w:p>
    <w:p w:rsidR="00F04762" w:rsidRPr="00ED4C5C" w:rsidRDefault="00F04762" w:rsidP="00F0476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04762" w:rsidRPr="00ED4C5C" w:rsidRDefault="00F04762" w:rsidP="00F04762">
      <w:pPr>
        <w:ind w:firstLine="708"/>
        <w:jc w:val="both"/>
        <w:rPr>
          <w:sz w:val="28"/>
          <w:szCs w:val="28"/>
        </w:rPr>
      </w:pPr>
      <w:r w:rsidRPr="00ED4C5C">
        <w:rPr>
          <w:sz w:val="28"/>
          <w:szCs w:val="28"/>
        </w:rPr>
        <w:t xml:space="preserve">7.1. Органы местного самоуправления, уполномоченная организация, регулируемые организации, кредитные организации, иные лица, получившие в соответствии с Федеральным законом от 27 июля 2006 г. № 152-ФЗ «О персональных данных» и настоящим Порядком доступ к персональным данным, к сведениям, составляющим коммерческую и (или) иную охраняемую </w:t>
      </w:r>
      <w:r w:rsidRPr="00ED4C5C">
        <w:rPr>
          <w:sz w:val="28"/>
          <w:szCs w:val="28"/>
        </w:rPr>
        <w:lastRenderedPageBreak/>
        <w:t>указанным Федеральным законом тайну, обязаны обеспечивать конфиденциальность соответствующих данных и сведений.</w:t>
      </w:r>
    </w:p>
    <w:p w:rsidR="00F04762" w:rsidRPr="00ED4C5C" w:rsidRDefault="00F04762" w:rsidP="00F04762">
      <w:pPr>
        <w:ind w:firstLine="708"/>
        <w:jc w:val="both"/>
        <w:rPr>
          <w:sz w:val="28"/>
          <w:szCs w:val="28"/>
        </w:rPr>
      </w:pPr>
      <w:bookmarkStart w:id="5" w:name="sub_1092"/>
      <w:r w:rsidRPr="00ED4C5C">
        <w:rPr>
          <w:sz w:val="28"/>
          <w:szCs w:val="28"/>
        </w:rPr>
        <w:t xml:space="preserve">7.2. </w:t>
      </w:r>
      <w:r w:rsidR="00D22553">
        <w:rPr>
          <w:sz w:val="28"/>
          <w:szCs w:val="28"/>
        </w:rPr>
        <w:t xml:space="preserve">Администрация Туриловского </w:t>
      </w:r>
      <w:r w:rsidR="00C80210">
        <w:rPr>
          <w:sz w:val="28"/>
          <w:szCs w:val="28"/>
        </w:rPr>
        <w:t>сельского поселения</w:t>
      </w:r>
      <w:r w:rsidRPr="00ED4C5C">
        <w:rPr>
          <w:sz w:val="28"/>
          <w:szCs w:val="28"/>
        </w:rPr>
        <w:t>, осуществля</w:t>
      </w:r>
      <w:r w:rsidR="00C80210">
        <w:rPr>
          <w:sz w:val="28"/>
          <w:szCs w:val="28"/>
        </w:rPr>
        <w:t>е</w:t>
      </w:r>
      <w:r w:rsidRPr="00ED4C5C">
        <w:rPr>
          <w:sz w:val="28"/>
          <w:szCs w:val="28"/>
        </w:rPr>
        <w:t xml:space="preserve">т мониторинг законодательства Российской Федерации, субъектов Российской Федерации, муниципального образования в целях своевременного реагирования на применение нормативных правовых актов, ухудшающих условия ведения предпринимательской и (или) иной деятельности организациями, реализующими проекты, с которыми заключены </w:t>
      </w:r>
      <w:r w:rsidR="008F733B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F04762" w:rsidRPr="00ED4C5C" w:rsidRDefault="00F04762" w:rsidP="00F04762">
      <w:pPr>
        <w:ind w:firstLine="708"/>
        <w:jc w:val="both"/>
        <w:rPr>
          <w:sz w:val="28"/>
          <w:szCs w:val="28"/>
        </w:rPr>
      </w:pPr>
      <w:bookmarkStart w:id="6" w:name="sub_1093"/>
      <w:bookmarkEnd w:id="5"/>
      <w:r w:rsidRPr="00ED4C5C">
        <w:rPr>
          <w:sz w:val="28"/>
          <w:szCs w:val="28"/>
        </w:rPr>
        <w:t>7.3. Организация, реализующая проект, направляет в налоговый орган по месту своего нахождения сведения о транспортных средствах (вид, государственный регистрационный знак (номер) или иной идентификационный номер) и (или) объектах недвижимости (кадастровый номер земельного участка, вид иного объекта недвижимости, его кадастровый номер, а при отсутствии кадастрового номера - его инвентарный номер), используемых в целях реализации соответствующего проекта. Указанные сведения направляются в электронной форме через личный кабинет налогоплательщика - юридического лица или почтовым отправлением.</w:t>
      </w:r>
    </w:p>
    <w:p w:rsidR="00F04762" w:rsidRDefault="00F04762" w:rsidP="00F04762">
      <w:pPr>
        <w:ind w:firstLine="708"/>
        <w:jc w:val="both"/>
        <w:rPr>
          <w:sz w:val="28"/>
          <w:szCs w:val="28"/>
        </w:rPr>
      </w:pPr>
      <w:bookmarkStart w:id="7" w:name="sub_1094"/>
      <w:bookmarkEnd w:id="6"/>
      <w:r w:rsidRPr="00ED4C5C">
        <w:rPr>
          <w:sz w:val="28"/>
          <w:szCs w:val="28"/>
        </w:rPr>
        <w:t xml:space="preserve">7.4. Если иное не предусмотрено настоящим Порядком, заявления, уведомления или иные юридически значимые сообщения, осуществляемые в целях заключения, изменения, прекращения действия (расторжения) и исполнения </w:t>
      </w:r>
      <w:r w:rsidR="008F733B">
        <w:rPr>
          <w:sz w:val="28"/>
          <w:szCs w:val="28"/>
        </w:rPr>
        <w:t>С</w:t>
      </w:r>
      <w:r w:rsidRPr="00ED4C5C">
        <w:rPr>
          <w:sz w:val="28"/>
          <w:szCs w:val="28"/>
        </w:rPr>
        <w:t xml:space="preserve">оглашения, могут направляться в форме документов на бумажном носителе посредством почтового отправления с объявленной ценностью при его пересылке, описью вложения и уведомлением о вручении или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с использованием информационно-телекоммуникационных сетей общего пользования, в том числе сети «Интернет», по адресам электронной почты, если такие адреса указаны сторонами при заключении </w:t>
      </w:r>
      <w:r w:rsidR="008F733B">
        <w:rPr>
          <w:sz w:val="28"/>
          <w:szCs w:val="28"/>
        </w:rPr>
        <w:t>С</w:t>
      </w:r>
      <w:r w:rsidRPr="00ED4C5C">
        <w:rPr>
          <w:sz w:val="28"/>
          <w:szCs w:val="28"/>
        </w:rPr>
        <w:t>оглашения.</w:t>
      </w: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bookmarkEnd w:id="7"/>
    <w:p w:rsidR="002B28E0" w:rsidRDefault="002B28E0" w:rsidP="00126044">
      <w:pPr>
        <w:shd w:val="clear" w:color="auto" w:fill="FFFFFF"/>
        <w:jc w:val="right"/>
        <w:rPr>
          <w:sz w:val="28"/>
          <w:szCs w:val="28"/>
        </w:rPr>
      </w:pPr>
    </w:p>
    <w:sectPr w:rsidR="002B28E0" w:rsidSect="008F733B">
      <w:headerReference w:type="default" r:id="rId19"/>
      <w:footerReference w:type="even" r:id="rId20"/>
      <w:footerReference w:type="default" r:id="rId21"/>
      <w:pgSz w:w="11910" w:h="16850"/>
      <w:pgMar w:top="1134" w:right="567" w:bottom="1134" w:left="1701" w:header="28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96" w:rsidRDefault="00723296">
      <w:r>
        <w:separator/>
      </w:r>
    </w:p>
  </w:endnote>
  <w:endnote w:type="continuationSeparator" w:id="1">
    <w:p w:rsidR="00723296" w:rsidRDefault="0072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E0" w:rsidRDefault="00E775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2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8E0" w:rsidRDefault="002B28E0">
    <w:pPr>
      <w:pStyle w:val="a3"/>
      <w:ind w:right="360"/>
    </w:pPr>
  </w:p>
  <w:p w:rsidR="002B28E0" w:rsidRDefault="002B28E0"/>
  <w:p w:rsidR="002B28E0" w:rsidRDefault="002B28E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E0" w:rsidRDefault="002B28E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96" w:rsidRDefault="00723296">
      <w:r>
        <w:separator/>
      </w:r>
    </w:p>
  </w:footnote>
  <w:footnote w:type="continuationSeparator" w:id="1">
    <w:p w:rsidR="00723296" w:rsidRDefault="00723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53" w:rsidRDefault="00E775E7">
    <w:pPr>
      <w:pStyle w:val="a6"/>
      <w:jc w:val="center"/>
    </w:pPr>
    <w:fldSimple w:instr=" PAGE   \* MERGEFORMAT ">
      <w:r w:rsidR="00E77C02">
        <w:rPr>
          <w:noProof/>
        </w:rPr>
        <w:t>25</w:t>
      </w:r>
    </w:fldSimple>
  </w:p>
  <w:p w:rsidR="00D22553" w:rsidRDefault="00D225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0117"/>
    <w:multiLevelType w:val="hybridMultilevel"/>
    <w:tmpl w:val="9C667E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7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8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10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EFD"/>
    <w:rsid w:val="00000EF6"/>
    <w:rsid w:val="00017F92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76CC7"/>
    <w:rsid w:val="000868FB"/>
    <w:rsid w:val="00091C5A"/>
    <w:rsid w:val="000A1DAB"/>
    <w:rsid w:val="000B5EC4"/>
    <w:rsid w:val="000C69E1"/>
    <w:rsid w:val="000D4A14"/>
    <w:rsid w:val="000E6633"/>
    <w:rsid w:val="000F6761"/>
    <w:rsid w:val="0010027F"/>
    <w:rsid w:val="00101935"/>
    <w:rsid w:val="00105701"/>
    <w:rsid w:val="00107E8A"/>
    <w:rsid w:val="001170E1"/>
    <w:rsid w:val="00120D95"/>
    <w:rsid w:val="001213C0"/>
    <w:rsid w:val="00124A21"/>
    <w:rsid w:val="001255AF"/>
    <w:rsid w:val="00126044"/>
    <w:rsid w:val="00130D83"/>
    <w:rsid w:val="00133987"/>
    <w:rsid w:val="00144A27"/>
    <w:rsid w:val="00152AC1"/>
    <w:rsid w:val="00153BF6"/>
    <w:rsid w:val="00155563"/>
    <w:rsid w:val="0015556D"/>
    <w:rsid w:val="00161B56"/>
    <w:rsid w:val="001643C2"/>
    <w:rsid w:val="0017084F"/>
    <w:rsid w:val="00174400"/>
    <w:rsid w:val="00174F34"/>
    <w:rsid w:val="0017533A"/>
    <w:rsid w:val="00176224"/>
    <w:rsid w:val="0018060E"/>
    <w:rsid w:val="00186B11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707"/>
    <w:rsid w:val="001E7D46"/>
    <w:rsid w:val="001F0FBD"/>
    <w:rsid w:val="001F2D7A"/>
    <w:rsid w:val="002058E8"/>
    <w:rsid w:val="00211B74"/>
    <w:rsid w:val="00214E5D"/>
    <w:rsid w:val="00217D6D"/>
    <w:rsid w:val="002200D7"/>
    <w:rsid w:val="0022325C"/>
    <w:rsid w:val="002320D6"/>
    <w:rsid w:val="00237960"/>
    <w:rsid w:val="00240661"/>
    <w:rsid w:val="002406AF"/>
    <w:rsid w:val="00250686"/>
    <w:rsid w:val="00255A86"/>
    <w:rsid w:val="002706E6"/>
    <w:rsid w:val="002804E5"/>
    <w:rsid w:val="002957D5"/>
    <w:rsid w:val="002A7E02"/>
    <w:rsid w:val="002B28E0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326D9"/>
    <w:rsid w:val="00332CB6"/>
    <w:rsid w:val="0034001D"/>
    <w:rsid w:val="0034067B"/>
    <w:rsid w:val="003445ED"/>
    <w:rsid w:val="00344D30"/>
    <w:rsid w:val="0036042E"/>
    <w:rsid w:val="00365852"/>
    <w:rsid w:val="00367EAF"/>
    <w:rsid w:val="00370EAB"/>
    <w:rsid w:val="003806F4"/>
    <w:rsid w:val="00383D52"/>
    <w:rsid w:val="00392E31"/>
    <w:rsid w:val="00394D68"/>
    <w:rsid w:val="00395168"/>
    <w:rsid w:val="003A0DC2"/>
    <w:rsid w:val="003A60CB"/>
    <w:rsid w:val="003A7CEB"/>
    <w:rsid w:val="003B4A98"/>
    <w:rsid w:val="003C56B8"/>
    <w:rsid w:val="003C7C7D"/>
    <w:rsid w:val="003D0BA3"/>
    <w:rsid w:val="003D2CD8"/>
    <w:rsid w:val="003E0278"/>
    <w:rsid w:val="003E19FC"/>
    <w:rsid w:val="003E568E"/>
    <w:rsid w:val="003F3E6A"/>
    <w:rsid w:val="003F571B"/>
    <w:rsid w:val="00410B08"/>
    <w:rsid w:val="00412535"/>
    <w:rsid w:val="00420027"/>
    <w:rsid w:val="004223EF"/>
    <w:rsid w:val="004260F0"/>
    <w:rsid w:val="00432D7E"/>
    <w:rsid w:val="00433F9D"/>
    <w:rsid w:val="00441D4E"/>
    <w:rsid w:val="00443AA3"/>
    <w:rsid w:val="0044481D"/>
    <w:rsid w:val="00444A45"/>
    <w:rsid w:val="00446D8A"/>
    <w:rsid w:val="004611DE"/>
    <w:rsid w:val="00473D6E"/>
    <w:rsid w:val="00473DFB"/>
    <w:rsid w:val="00473FE1"/>
    <w:rsid w:val="0047467E"/>
    <w:rsid w:val="00475AEF"/>
    <w:rsid w:val="00482633"/>
    <w:rsid w:val="00482945"/>
    <w:rsid w:val="0048760D"/>
    <w:rsid w:val="00487A73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B79B4"/>
    <w:rsid w:val="004C06A0"/>
    <w:rsid w:val="004C0D1E"/>
    <w:rsid w:val="004C2FA3"/>
    <w:rsid w:val="004E186D"/>
    <w:rsid w:val="004F203B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3D2C"/>
    <w:rsid w:val="0057673E"/>
    <w:rsid w:val="0058199D"/>
    <w:rsid w:val="005A51A9"/>
    <w:rsid w:val="005B3F35"/>
    <w:rsid w:val="005B4151"/>
    <w:rsid w:val="005C0440"/>
    <w:rsid w:val="005C1451"/>
    <w:rsid w:val="005D2695"/>
    <w:rsid w:val="005E7260"/>
    <w:rsid w:val="005F0298"/>
    <w:rsid w:val="005F0D57"/>
    <w:rsid w:val="005F72CB"/>
    <w:rsid w:val="005F773F"/>
    <w:rsid w:val="00602F17"/>
    <w:rsid w:val="006072B6"/>
    <w:rsid w:val="00616B4E"/>
    <w:rsid w:val="00623F09"/>
    <w:rsid w:val="00626431"/>
    <w:rsid w:val="006335E1"/>
    <w:rsid w:val="00633D4F"/>
    <w:rsid w:val="00634A60"/>
    <w:rsid w:val="00642F55"/>
    <w:rsid w:val="006443CC"/>
    <w:rsid w:val="006478AA"/>
    <w:rsid w:val="00653DDA"/>
    <w:rsid w:val="0065688F"/>
    <w:rsid w:val="00670175"/>
    <w:rsid w:val="0067043A"/>
    <w:rsid w:val="006721FF"/>
    <w:rsid w:val="00674A7A"/>
    <w:rsid w:val="00680072"/>
    <w:rsid w:val="0068112F"/>
    <w:rsid w:val="00681E7A"/>
    <w:rsid w:val="006903AC"/>
    <w:rsid w:val="006A4968"/>
    <w:rsid w:val="006A5DFF"/>
    <w:rsid w:val="006B2F11"/>
    <w:rsid w:val="006B426F"/>
    <w:rsid w:val="006D0455"/>
    <w:rsid w:val="006D0E61"/>
    <w:rsid w:val="006D3B8F"/>
    <w:rsid w:val="006D4664"/>
    <w:rsid w:val="006E65C3"/>
    <w:rsid w:val="006F20A1"/>
    <w:rsid w:val="00701684"/>
    <w:rsid w:val="00701DE3"/>
    <w:rsid w:val="00703A73"/>
    <w:rsid w:val="0070524B"/>
    <w:rsid w:val="007056A8"/>
    <w:rsid w:val="00707E01"/>
    <w:rsid w:val="00710591"/>
    <w:rsid w:val="00721AE6"/>
    <w:rsid w:val="00721BEF"/>
    <w:rsid w:val="00723296"/>
    <w:rsid w:val="00723A37"/>
    <w:rsid w:val="00726E76"/>
    <w:rsid w:val="00734CF4"/>
    <w:rsid w:val="007368B8"/>
    <w:rsid w:val="0073778A"/>
    <w:rsid w:val="007475C3"/>
    <w:rsid w:val="0075002C"/>
    <w:rsid w:val="0075447D"/>
    <w:rsid w:val="0075489A"/>
    <w:rsid w:val="0075646F"/>
    <w:rsid w:val="00756996"/>
    <w:rsid w:val="00760644"/>
    <w:rsid w:val="00771E36"/>
    <w:rsid w:val="00781334"/>
    <w:rsid w:val="007949F9"/>
    <w:rsid w:val="00794D04"/>
    <w:rsid w:val="007A64AE"/>
    <w:rsid w:val="007B77C6"/>
    <w:rsid w:val="007B77E8"/>
    <w:rsid w:val="007C1F61"/>
    <w:rsid w:val="007C2625"/>
    <w:rsid w:val="007C27FD"/>
    <w:rsid w:val="007C2F49"/>
    <w:rsid w:val="007C4AAC"/>
    <w:rsid w:val="007D0FA7"/>
    <w:rsid w:val="007F5B8A"/>
    <w:rsid w:val="007F660C"/>
    <w:rsid w:val="0080005E"/>
    <w:rsid w:val="00801EA9"/>
    <w:rsid w:val="00804002"/>
    <w:rsid w:val="00804A17"/>
    <w:rsid w:val="00820152"/>
    <w:rsid w:val="00821794"/>
    <w:rsid w:val="008250AC"/>
    <w:rsid w:val="00831BA6"/>
    <w:rsid w:val="00833D1B"/>
    <w:rsid w:val="00837F2C"/>
    <w:rsid w:val="00840732"/>
    <w:rsid w:val="00843880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342A"/>
    <w:rsid w:val="00896286"/>
    <w:rsid w:val="008A57BC"/>
    <w:rsid w:val="008B10ED"/>
    <w:rsid w:val="008B4DF3"/>
    <w:rsid w:val="008B5226"/>
    <w:rsid w:val="008B6DC8"/>
    <w:rsid w:val="008C4699"/>
    <w:rsid w:val="008D3240"/>
    <w:rsid w:val="008E033F"/>
    <w:rsid w:val="008F733B"/>
    <w:rsid w:val="00902C6D"/>
    <w:rsid w:val="009059B0"/>
    <w:rsid w:val="00917A4D"/>
    <w:rsid w:val="0092327C"/>
    <w:rsid w:val="00923AD1"/>
    <w:rsid w:val="00934486"/>
    <w:rsid w:val="00941ACB"/>
    <w:rsid w:val="0094282A"/>
    <w:rsid w:val="009477CC"/>
    <w:rsid w:val="00951A7C"/>
    <w:rsid w:val="00952022"/>
    <w:rsid w:val="0095470E"/>
    <w:rsid w:val="00961137"/>
    <w:rsid w:val="0096363B"/>
    <w:rsid w:val="00963E3C"/>
    <w:rsid w:val="0096692D"/>
    <w:rsid w:val="009704FE"/>
    <w:rsid w:val="009724A8"/>
    <w:rsid w:val="00982312"/>
    <w:rsid w:val="0098743D"/>
    <w:rsid w:val="00990B28"/>
    <w:rsid w:val="009A242E"/>
    <w:rsid w:val="009A4B84"/>
    <w:rsid w:val="009A5396"/>
    <w:rsid w:val="009A70F0"/>
    <w:rsid w:val="009B60C5"/>
    <w:rsid w:val="009C524D"/>
    <w:rsid w:val="009C56D2"/>
    <w:rsid w:val="009D1903"/>
    <w:rsid w:val="009D766B"/>
    <w:rsid w:val="009E5705"/>
    <w:rsid w:val="009E5916"/>
    <w:rsid w:val="009E7281"/>
    <w:rsid w:val="00A0298D"/>
    <w:rsid w:val="00A04D40"/>
    <w:rsid w:val="00A0554E"/>
    <w:rsid w:val="00A113B5"/>
    <w:rsid w:val="00A1379A"/>
    <w:rsid w:val="00A16491"/>
    <w:rsid w:val="00A166F3"/>
    <w:rsid w:val="00A20E2A"/>
    <w:rsid w:val="00A2293E"/>
    <w:rsid w:val="00A32F76"/>
    <w:rsid w:val="00A3478E"/>
    <w:rsid w:val="00A44840"/>
    <w:rsid w:val="00A460D5"/>
    <w:rsid w:val="00A51F5B"/>
    <w:rsid w:val="00A54B34"/>
    <w:rsid w:val="00A6671F"/>
    <w:rsid w:val="00A74145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C289B"/>
    <w:rsid w:val="00AD391C"/>
    <w:rsid w:val="00AE190B"/>
    <w:rsid w:val="00AE3086"/>
    <w:rsid w:val="00AE3ACD"/>
    <w:rsid w:val="00AF16E2"/>
    <w:rsid w:val="00B03221"/>
    <w:rsid w:val="00B04ADD"/>
    <w:rsid w:val="00B06656"/>
    <w:rsid w:val="00B20765"/>
    <w:rsid w:val="00B311E8"/>
    <w:rsid w:val="00B44D89"/>
    <w:rsid w:val="00B4765F"/>
    <w:rsid w:val="00B53EB5"/>
    <w:rsid w:val="00B63ABB"/>
    <w:rsid w:val="00B63CBC"/>
    <w:rsid w:val="00B7161A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0210"/>
    <w:rsid w:val="00C85131"/>
    <w:rsid w:val="00C9063A"/>
    <w:rsid w:val="00CA1E08"/>
    <w:rsid w:val="00CA71CA"/>
    <w:rsid w:val="00CC5883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22133"/>
    <w:rsid w:val="00D22553"/>
    <w:rsid w:val="00D327B1"/>
    <w:rsid w:val="00D42008"/>
    <w:rsid w:val="00D427CB"/>
    <w:rsid w:val="00D44DEE"/>
    <w:rsid w:val="00D46DB8"/>
    <w:rsid w:val="00D6790B"/>
    <w:rsid w:val="00D70CB9"/>
    <w:rsid w:val="00D73111"/>
    <w:rsid w:val="00D73767"/>
    <w:rsid w:val="00D7491F"/>
    <w:rsid w:val="00D86033"/>
    <w:rsid w:val="00D86845"/>
    <w:rsid w:val="00D87688"/>
    <w:rsid w:val="00D900CC"/>
    <w:rsid w:val="00D971ED"/>
    <w:rsid w:val="00DA1DCF"/>
    <w:rsid w:val="00DB172F"/>
    <w:rsid w:val="00DB3AD7"/>
    <w:rsid w:val="00DB4F80"/>
    <w:rsid w:val="00DB6441"/>
    <w:rsid w:val="00DC6825"/>
    <w:rsid w:val="00DE0045"/>
    <w:rsid w:val="00DE5882"/>
    <w:rsid w:val="00DE5AB3"/>
    <w:rsid w:val="00DF6FCD"/>
    <w:rsid w:val="00E03848"/>
    <w:rsid w:val="00E05E23"/>
    <w:rsid w:val="00E064C4"/>
    <w:rsid w:val="00E367A8"/>
    <w:rsid w:val="00E4143D"/>
    <w:rsid w:val="00E42695"/>
    <w:rsid w:val="00E436DA"/>
    <w:rsid w:val="00E52B75"/>
    <w:rsid w:val="00E543F6"/>
    <w:rsid w:val="00E5552B"/>
    <w:rsid w:val="00E619A4"/>
    <w:rsid w:val="00E722B4"/>
    <w:rsid w:val="00E76D2C"/>
    <w:rsid w:val="00E76E82"/>
    <w:rsid w:val="00E77095"/>
    <w:rsid w:val="00E775E7"/>
    <w:rsid w:val="00E77C02"/>
    <w:rsid w:val="00E8182E"/>
    <w:rsid w:val="00E84E8D"/>
    <w:rsid w:val="00E9196E"/>
    <w:rsid w:val="00EA0ED5"/>
    <w:rsid w:val="00EA18BE"/>
    <w:rsid w:val="00EB2759"/>
    <w:rsid w:val="00EB7C9D"/>
    <w:rsid w:val="00EC4AA0"/>
    <w:rsid w:val="00EC7E62"/>
    <w:rsid w:val="00EE50C0"/>
    <w:rsid w:val="00EE7DB5"/>
    <w:rsid w:val="00EE7E27"/>
    <w:rsid w:val="00EF20C4"/>
    <w:rsid w:val="00F04762"/>
    <w:rsid w:val="00F0476B"/>
    <w:rsid w:val="00F05876"/>
    <w:rsid w:val="00F11F78"/>
    <w:rsid w:val="00F22FDB"/>
    <w:rsid w:val="00F24E65"/>
    <w:rsid w:val="00F304C9"/>
    <w:rsid w:val="00F31E07"/>
    <w:rsid w:val="00F33F43"/>
    <w:rsid w:val="00F40F78"/>
    <w:rsid w:val="00F525BA"/>
    <w:rsid w:val="00F52834"/>
    <w:rsid w:val="00F53790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3C8D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53D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019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002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31969&amp;dst=10007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10033</Words>
  <Characters>57190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2025-06-04T10:04:00Z</cp:lastPrinted>
  <dcterms:created xsi:type="dcterms:W3CDTF">2025-06-06T05:41:00Z</dcterms:created>
  <dcterms:modified xsi:type="dcterms:W3CDTF">2025-06-24T05:22:00Z</dcterms:modified>
</cp:coreProperties>
</file>