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12" w:rsidRDefault="001C17D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  ФЕДЕРАЦИЯ</w:t>
      </w:r>
    </w:p>
    <w:p w:rsidR="009E3012" w:rsidRDefault="001C17D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  ОБЛАСТЬ</w:t>
      </w:r>
    </w:p>
    <w:p w:rsidR="009E3012" w:rsidRDefault="001C17D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МИЛЛЕРОВСКИЙ  РАЙОН</w:t>
      </w:r>
    </w:p>
    <w:p w:rsidR="009E3012" w:rsidRDefault="001C17D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  ОБРАЗОВАНИЕ</w:t>
      </w:r>
    </w:p>
    <w:p w:rsidR="009E3012" w:rsidRDefault="001C17D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«ТУРИЛОВСКОЕ  СЕЛЬСКОЕ  ПОСЕЛЕНИЕ»</w:t>
      </w:r>
    </w:p>
    <w:p w:rsidR="009E3012" w:rsidRDefault="001C17D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E3012" w:rsidRDefault="001C17D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АДМИНИСТРАЦИЯ</w:t>
      </w:r>
    </w:p>
    <w:p w:rsidR="009E3012" w:rsidRDefault="001C17D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 ТУРИЛОВСКОГО  СЕЛЬСКОГО  ПОСЕЛЕНИЯ</w:t>
      </w:r>
    </w:p>
    <w:p w:rsidR="009E3012" w:rsidRDefault="001C17D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20"/>
          <w:sz w:val="26"/>
        </w:rPr>
        <w:t> </w:t>
      </w:r>
    </w:p>
    <w:p w:rsidR="009E3012" w:rsidRDefault="001C17D0">
      <w:pPr>
        <w:spacing w:before="80" w:after="8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9E3012" w:rsidRDefault="001C17D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38"/>
          <w:sz w:val="26"/>
        </w:rPr>
        <w:t> </w:t>
      </w:r>
    </w:p>
    <w:p w:rsidR="009E3012" w:rsidRDefault="001C17D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от </w:t>
      </w:r>
      <w:r w:rsidR="00DF37C7">
        <w:rPr>
          <w:rFonts w:ascii="Times New Roman" w:hAnsi="Times New Roman"/>
        </w:rPr>
        <w:t>12.09.2023</w:t>
      </w:r>
      <w:r>
        <w:rPr>
          <w:rFonts w:ascii="Times New Roman" w:hAnsi="Times New Roman"/>
        </w:rPr>
        <w:t xml:space="preserve"> № </w:t>
      </w:r>
      <w:r w:rsidR="00DF37C7">
        <w:rPr>
          <w:rFonts w:ascii="Times New Roman" w:hAnsi="Times New Roman"/>
        </w:rPr>
        <w:t>97</w:t>
      </w:r>
    </w:p>
    <w:p w:rsidR="009E3012" w:rsidRDefault="001C17D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9E3012" w:rsidRDefault="001C17D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х. Венделеевка</w:t>
      </w:r>
    </w:p>
    <w:p w:rsidR="009E3012" w:rsidRDefault="001C17D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BF19B4" w:rsidRDefault="00802EEF" w:rsidP="00802EEF">
      <w:pPr>
        <w:jc w:val="center"/>
        <w:rPr>
          <w:rFonts w:ascii="Times New Roman" w:hAnsi="Times New Roman"/>
          <w:b/>
          <w:bCs/>
        </w:rPr>
      </w:pPr>
      <w:r w:rsidRPr="00802EEF">
        <w:rPr>
          <w:rFonts w:ascii="Times New Roman" w:hAnsi="Times New Roman"/>
          <w:b/>
          <w:bCs/>
        </w:rPr>
        <w:t>Об утверждении Порядка определения объема и условий</w:t>
      </w:r>
    </w:p>
    <w:p w:rsidR="00BF19B4" w:rsidRDefault="00802EEF" w:rsidP="00802EEF">
      <w:pPr>
        <w:jc w:val="center"/>
        <w:rPr>
          <w:rFonts w:ascii="Times New Roman" w:hAnsi="Times New Roman"/>
          <w:b/>
        </w:rPr>
      </w:pPr>
      <w:r w:rsidRPr="00802EEF">
        <w:rPr>
          <w:rFonts w:ascii="Times New Roman" w:hAnsi="Times New Roman"/>
          <w:b/>
          <w:bCs/>
        </w:rPr>
        <w:t xml:space="preserve"> предоставления из бюджета </w:t>
      </w:r>
      <w:r w:rsidR="00BF19B4">
        <w:rPr>
          <w:rFonts w:ascii="Times New Roman" w:hAnsi="Times New Roman"/>
          <w:b/>
          <w:bCs/>
        </w:rPr>
        <w:t xml:space="preserve">Туриловского сельского поселения </w:t>
      </w:r>
      <w:r w:rsidRPr="00802EEF">
        <w:rPr>
          <w:rFonts w:ascii="Times New Roman" w:hAnsi="Times New Roman"/>
          <w:b/>
        </w:rPr>
        <w:t>Миллеровского района</w:t>
      </w:r>
      <w:r w:rsidR="003540C7">
        <w:rPr>
          <w:rFonts w:ascii="Times New Roman" w:hAnsi="Times New Roman"/>
          <w:b/>
        </w:rPr>
        <w:t xml:space="preserve"> </w:t>
      </w:r>
      <w:r w:rsidRPr="00802EEF">
        <w:rPr>
          <w:rFonts w:ascii="Times New Roman" w:hAnsi="Times New Roman"/>
          <w:b/>
        </w:rPr>
        <w:t>муниципальным бюджетным и</w:t>
      </w:r>
    </w:p>
    <w:p w:rsidR="009E3012" w:rsidRDefault="00802EEF" w:rsidP="00802EEF">
      <w:pPr>
        <w:jc w:val="center"/>
        <w:rPr>
          <w:rFonts w:ascii="Times New Roman" w:hAnsi="Times New Roman"/>
          <w:b/>
        </w:rPr>
      </w:pPr>
      <w:r w:rsidRPr="00802EEF">
        <w:rPr>
          <w:rFonts w:ascii="Times New Roman" w:hAnsi="Times New Roman"/>
          <w:b/>
        </w:rPr>
        <w:t xml:space="preserve"> автономным учреждениям </w:t>
      </w:r>
      <w:r w:rsidRPr="00802EEF">
        <w:rPr>
          <w:rFonts w:ascii="Times New Roman" w:hAnsi="Times New Roman"/>
          <w:b/>
          <w:bCs/>
        </w:rPr>
        <w:t>субсидий на иные цели</w:t>
      </w:r>
    </w:p>
    <w:p w:rsidR="009E3012" w:rsidRDefault="009E3012">
      <w:pPr>
        <w:spacing w:after="120"/>
        <w:jc w:val="center"/>
        <w:rPr>
          <w:rFonts w:ascii="Times New Roman" w:hAnsi="Times New Roman"/>
          <w:sz w:val="24"/>
        </w:rPr>
      </w:pPr>
    </w:p>
    <w:p w:rsidR="009E3012" w:rsidRDefault="00BF19B4">
      <w:pPr>
        <w:spacing w:after="120"/>
        <w:ind w:firstLine="709"/>
        <w:rPr>
          <w:rFonts w:ascii="Times New Roman" w:hAnsi="Times New Roman"/>
          <w:sz w:val="24"/>
        </w:rPr>
      </w:pPr>
      <w:r w:rsidRPr="00BF19B4">
        <w:rPr>
          <w:rFonts w:ascii="Times New Roman" w:hAnsi="Times New Roman"/>
          <w:color w:val="auto"/>
          <w:szCs w:val="28"/>
        </w:rPr>
        <w:t>В соответствии с абзацем четвертым пункта 1 статьи 78</w:t>
      </w:r>
      <w:r w:rsidRPr="00BF19B4">
        <w:rPr>
          <w:rFonts w:ascii="Times New Roman" w:hAnsi="Times New Roman"/>
          <w:color w:val="auto"/>
          <w:szCs w:val="28"/>
          <w:vertAlign w:val="superscript"/>
        </w:rPr>
        <w:t>1</w:t>
      </w:r>
      <w:r w:rsidRPr="00BF19B4">
        <w:rPr>
          <w:rFonts w:ascii="Times New Roman" w:hAnsi="Times New Roman"/>
          <w:color w:val="auto"/>
          <w:szCs w:val="28"/>
        </w:rPr>
        <w:t xml:space="preserve"> Бюджетного кодекса Российской Федерации</w:t>
      </w:r>
      <w:r w:rsidR="001C17D0">
        <w:rPr>
          <w:rFonts w:ascii="Times New Roman" w:hAnsi="Times New Roman"/>
        </w:rPr>
        <w:t xml:space="preserve">, Администрация Туриловского сельского поселения </w:t>
      </w:r>
      <w:r w:rsidR="001C17D0">
        <w:rPr>
          <w:rFonts w:ascii="Times New Roman" w:hAnsi="Times New Roman"/>
          <w:b/>
        </w:rPr>
        <w:t>п о с т а н о в л я е т:</w:t>
      </w:r>
    </w:p>
    <w:p w:rsidR="009E3012" w:rsidRDefault="009E3012">
      <w:pPr>
        <w:ind w:firstLine="709"/>
        <w:rPr>
          <w:rFonts w:ascii="Times New Roman" w:hAnsi="Times New Roman"/>
          <w:sz w:val="24"/>
        </w:rPr>
      </w:pPr>
    </w:p>
    <w:p w:rsidR="00BF19B4" w:rsidRDefault="001C17D0" w:rsidP="000629F6">
      <w:pPr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  <w:r>
        <w:rPr>
          <w:rFonts w:ascii="Times New Roman" w:hAnsi="Times New Roman"/>
        </w:rPr>
        <w:t xml:space="preserve">1. </w:t>
      </w:r>
      <w:r w:rsidR="00BF19B4"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Утвердить </w:t>
      </w:r>
      <w:hyperlink r:id="rId8" w:anchor="P39" w:history="1">
        <w:r w:rsidR="00BF19B4" w:rsidRPr="00BF19B4">
          <w:rPr>
            <w:rFonts w:ascii="Times New Roman" w:eastAsia="Calibri" w:hAnsi="Times New Roman"/>
            <w:color w:val="auto"/>
            <w:szCs w:val="28"/>
            <w:lang w:eastAsia="en-US"/>
          </w:rPr>
          <w:t>Порядок</w:t>
        </w:r>
      </w:hyperlink>
      <w:r w:rsidR="00BF19B4"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 определения объема и условий предоставления из бюджета</w:t>
      </w:r>
      <w:r w:rsid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 Туриловского сельского поселения </w:t>
      </w:r>
      <w:r w:rsidR="00BF19B4"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Миллеровского района муниципальным бюджетными автономным </w:t>
      </w:r>
      <w:r w:rsidR="00BF19B4" w:rsidRPr="00BF19B4">
        <w:rPr>
          <w:rFonts w:ascii="Times New Roman" w:eastAsia="Calibri" w:hAnsi="Times New Roman"/>
          <w:color w:val="auto"/>
          <w:spacing w:val="-4"/>
          <w:szCs w:val="28"/>
          <w:lang w:eastAsia="en-US"/>
        </w:rPr>
        <w:t xml:space="preserve">учреждениям </w:t>
      </w:r>
      <w:r w:rsidR="00BF19B4" w:rsidRPr="00BF19B4">
        <w:rPr>
          <w:rFonts w:ascii="Times New Roman" w:eastAsia="Calibri" w:hAnsi="Times New Roman"/>
          <w:color w:val="auto"/>
          <w:szCs w:val="28"/>
          <w:lang w:eastAsia="en-US"/>
        </w:rPr>
        <w:t>субсидий на иные цели</w:t>
      </w:r>
      <w:r w:rsidR="003540C7">
        <w:rPr>
          <w:rFonts w:ascii="Times New Roman" w:eastAsia="Calibri" w:hAnsi="Times New Roman"/>
          <w:color w:val="auto"/>
          <w:szCs w:val="28"/>
          <w:lang w:eastAsia="en-US"/>
        </w:rPr>
        <w:t xml:space="preserve"> </w:t>
      </w:r>
      <w:r w:rsidR="00BF19B4" w:rsidRPr="00BF19B4">
        <w:rPr>
          <w:rFonts w:ascii="Times New Roman" w:eastAsia="Calibri" w:hAnsi="Times New Roman"/>
          <w:color w:val="auto"/>
          <w:szCs w:val="28"/>
          <w:lang w:eastAsia="en-US"/>
        </w:rPr>
        <w:t>согласно приложению</w:t>
      </w:r>
      <w:r w:rsidR="00240CD5">
        <w:rPr>
          <w:rFonts w:ascii="Times New Roman" w:eastAsia="Calibri" w:hAnsi="Times New Roman"/>
          <w:color w:val="auto"/>
          <w:szCs w:val="28"/>
          <w:lang w:eastAsia="en-US"/>
        </w:rPr>
        <w:t xml:space="preserve"> № 1 к настоящему постановлению</w:t>
      </w:r>
      <w:r w:rsidR="00BF19B4">
        <w:rPr>
          <w:rFonts w:ascii="Times New Roman" w:eastAsia="Calibri" w:hAnsi="Times New Roman"/>
          <w:color w:val="auto"/>
          <w:szCs w:val="28"/>
          <w:lang w:eastAsia="en-US"/>
        </w:rPr>
        <w:t>.</w:t>
      </w:r>
    </w:p>
    <w:p w:rsidR="00240CD5" w:rsidRPr="00240CD5" w:rsidRDefault="00240CD5" w:rsidP="00240CD5">
      <w:pPr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eastAsia="Calibri" w:hAnsi="Times New Roman"/>
          <w:color w:val="auto"/>
          <w:szCs w:val="28"/>
          <w:lang w:eastAsia="en-US"/>
        </w:rPr>
        <w:t>2.</w:t>
      </w:r>
      <w:r w:rsidRPr="00240CD5">
        <w:rPr>
          <w:rFonts w:ascii="Times New Roman" w:hAnsi="Times New Roman"/>
          <w:color w:val="auto"/>
          <w:szCs w:val="28"/>
        </w:rPr>
        <w:t>Утвердить Примерную форму соглашения о порядке и условиях предоставления из бюджета Туриловского сельского поселения Миллеровского района муниципальному бюджетному и автономному учреждению субсидии на иные цели согласно приложению № 2 к настоящему постановлению.</w:t>
      </w:r>
    </w:p>
    <w:p w:rsidR="00240CD5" w:rsidRDefault="00240CD5" w:rsidP="000629F6">
      <w:pPr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  <w:r>
        <w:rPr>
          <w:rFonts w:ascii="Times New Roman" w:eastAsia="Calibri" w:hAnsi="Times New Roman"/>
          <w:color w:val="auto"/>
          <w:szCs w:val="28"/>
          <w:lang w:eastAsia="en-US"/>
        </w:rPr>
        <w:t>3</w:t>
      </w:r>
      <w:r w:rsidR="00BF19B4">
        <w:rPr>
          <w:rFonts w:ascii="Times New Roman" w:eastAsia="Calibri" w:hAnsi="Times New Roman"/>
          <w:color w:val="auto"/>
          <w:szCs w:val="28"/>
          <w:lang w:eastAsia="en-US"/>
        </w:rPr>
        <w:t>. Признать утратившим силу</w:t>
      </w:r>
      <w:r w:rsidR="003540C7">
        <w:rPr>
          <w:rFonts w:ascii="Times New Roman" w:eastAsia="Calibri" w:hAnsi="Times New Roman"/>
          <w:color w:val="auto"/>
          <w:szCs w:val="28"/>
          <w:lang w:eastAsia="en-US"/>
        </w:rPr>
        <w:t xml:space="preserve"> </w:t>
      </w:r>
      <w:r w:rsidR="00BF19B4" w:rsidRPr="00BF19B4">
        <w:rPr>
          <w:rFonts w:ascii="Times New Roman" w:eastAsia="Calibri" w:hAnsi="Times New Roman"/>
          <w:color w:val="auto"/>
          <w:szCs w:val="28"/>
          <w:lang w:eastAsia="en-US"/>
        </w:rPr>
        <w:t>постановлени</w:t>
      </w:r>
      <w:r>
        <w:rPr>
          <w:rFonts w:ascii="Times New Roman" w:eastAsia="Calibri" w:hAnsi="Times New Roman"/>
          <w:color w:val="auto"/>
          <w:szCs w:val="28"/>
          <w:lang w:eastAsia="en-US"/>
        </w:rPr>
        <w:t>е</w:t>
      </w:r>
      <w:r w:rsidR="00BF19B4"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 Администрации Туриловского сельского поселения от 06.08.2020 </w:t>
      </w:r>
      <w:r w:rsidR="00BF19B4" w:rsidRPr="00BF19B4">
        <w:rPr>
          <w:rFonts w:ascii="Times New Roman" w:eastAsia="Calibri" w:hAnsi="Times New Roman"/>
          <w:color w:val="auto"/>
          <w:szCs w:val="28"/>
          <w:lang w:eastAsia="en-US"/>
        </w:rPr>
        <w:sym w:font="Times New Roman" w:char="2116"/>
      </w:r>
      <w:r w:rsidR="00BF19B4"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 62 «Об утверждении Порядка определения объема и условий предоставления из бюджета Туриловского сельского поселения Миллеровского района муниципальным </w:t>
      </w:r>
    </w:p>
    <w:p w:rsidR="00240CD5" w:rsidRDefault="00240CD5" w:rsidP="000629F6">
      <w:pPr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</w:p>
    <w:p w:rsidR="00DF37C7" w:rsidRDefault="00DF37C7" w:rsidP="000629F6">
      <w:pPr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</w:p>
    <w:p w:rsidR="00240CD5" w:rsidRDefault="00240CD5" w:rsidP="000629F6">
      <w:pPr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</w:p>
    <w:p w:rsidR="00240CD5" w:rsidRDefault="00240CD5" w:rsidP="000629F6">
      <w:pPr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</w:p>
    <w:p w:rsidR="00240CD5" w:rsidRDefault="00240CD5" w:rsidP="000629F6">
      <w:pPr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</w:p>
    <w:p w:rsidR="00240CD5" w:rsidRDefault="00240CD5" w:rsidP="000629F6">
      <w:pPr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</w:p>
    <w:p w:rsidR="00BF19B4" w:rsidRDefault="00BF19B4" w:rsidP="00240CD5">
      <w:pPr>
        <w:rPr>
          <w:rFonts w:ascii="Times New Roman" w:hAnsi="Times New Roman"/>
        </w:rPr>
      </w:pPr>
      <w:r w:rsidRPr="00BF19B4">
        <w:rPr>
          <w:rFonts w:ascii="Times New Roman" w:eastAsia="Calibri" w:hAnsi="Times New Roman"/>
          <w:color w:val="auto"/>
          <w:szCs w:val="28"/>
          <w:lang w:eastAsia="en-US"/>
        </w:rPr>
        <w:lastRenderedPageBreak/>
        <w:t>бюджетным и автономным учреждениям субсидий на иные цели»</w:t>
      </w:r>
      <w:r>
        <w:rPr>
          <w:rFonts w:ascii="Times New Roman" w:eastAsia="Calibri" w:hAnsi="Times New Roman"/>
          <w:color w:val="auto"/>
          <w:szCs w:val="28"/>
          <w:lang w:eastAsia="en-US"/>
        </w:rPr>
        <w:t>.</w:t>
      </w:r>
    </w:p>
    <w:p w:rsidR="00BF19B4" w:rsidRDefault="001C17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 </w:t>
      </w:r>
      <w:r w:rsidR="00240CD5">
        <w:rPr>
          <w:rFonts w:ascii="Times New Roman" w:hAnsi="Times New Roman"/>
        </w:rPr>
        <w:t>4</w:t>
      </w:r>
      <w:r>
        <w:rPr>
          <w:rFonts w:ascii="Times New Roman" w:hAnsi="Times New Roman"/>
        </w:rPr>
        <w:t>. Настоящее постановление вступает в силу со дня</w:t>
      </w:r>
      <w:r w:rsidR="00536ED0">
        <w:rPr>
          <w:rFonts w:ascii="Times New Roman" w:hAnsi="Times New Roman"/>
        </w:rPr>
        <w:t xml:space="preserve"> его официального опубликования</w:t>
      </w:r>
      <w:r w:rsidR="00BF19B4">
        <w:rPr>
          <w:rFonts w:ascii="Times New Roman" w:hAnsi="Times New Roman"/>
        </w:rPr>
        <w:t>.</w:t>
      </w:r>
    </w:p>
    <w:p w:rsidR="009E3012" w:rsidRDefault="00240CD5" w:rsidP="00BF19B4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5</w:t>
      </w:r>
      <w:r w:rsidR="001C17D0">
        <w:rPr>
          <w:rFonts w:ascii="Times New Roman" w:hAnsi="Times New Roman"/>
        </w:rPr>
        <w:t>. Контроль за выполнением настоящего постановления оставляю за собой.</w:t>
      </w:r>
    </w:p>
    <w:p w:rsidR="00240CD5" w:rsidRDefault="00240CD5">
      <w:pPr>
        <w:rPr>
          <w:rFonts w:ascii="Times New Roman" w:hAnsi="Times New Roman"/>
        </w:rPr>
      </w:pPr>
    </w:p>
    <w:p w:rsidR="00240CD5" w:rsidRDefault="00240CD5">
      <w:pPr>
        <w:rPr>
          <w:rFonts w:ascii="Times New Roman" w:hAnsi="Times New Roman"/>
        </w:rPr>
      </w:pPr>
    </w:p>
    <w:p w:rsidR="009E3012" w:rsidRDefault="001C17D0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</w:t>
      </w:r>
    </w:p>
    <w:p w:rsidR="009E3012" w:rsidRDefault="001C17D0">
      <w:pPr>
        <w:rPr>
          <w:rFonts w:ascii="Times New Roman" w:hAnsi="Times New Roman"/>
        </w:rPr>
      </w:pPr>
      <w:r>
        <w:rPr>
          <w:rFonts w:ascii="Times New Roman" w:hAnsi="Times New Roman"/>
        </w:rPr>
        <w:t>Туриловского сельского поселения                                          В.А.Ткаченко</w:t>
      </w: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240CD5" w:rsidRDefault="00240CD5">
      <w:pPr>
        <w:rPr>
          <w:rFonts w:ascii="Times New Roman" w:hAnsi="Times New Roman"/>
          <w:sz w:val="16"/>
        </w:rPr>
      </w:pPr>
    </w:p>
    <w:p w:rsidR="009E3012" w:rsidRDefault="001C17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Постановление вносит</w:t>
      </w:r>
    </w:p>
    <w:p w:rsidR="009E3012" w:rsidRDefault="001C17D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сектор экономики и финансов  Администрации</w:t>
      </w:r>
    </w:p>
    <w:p w:rsidR="009E3012" w:rsidRDefault="001C17D0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Туриловского сельского поселения</w:t>
      </w:r>
    </w:p>
    <w:p w:rsidR="009E3012" w:rsidRDefault="001C17D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  <w:r w:rsidR="00240CD5">
        <w:rPr>
          <w:rFonts w:ascii="Times New Roman" w:hAnsi="Times New Roman"/>
        </w:rPr>
        <w:t xml:space="preserve"> № 1</w:t>
      </w:r>
    </w:p>
    <w:p w:rsidR="009E3012" w:rsidRDefault="001C17D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9E3012" w:rsidRDefault="001C17D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Туриловского сельского поселения</w:t>
      </w:r>
    </w:p>
    <w:p w:rsidR="009E3012" w:rsidRDefault="001C17D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DF37C7">
        <w:rPr>
          <w:rFonts w:ascii="Times New Roman" w:hAnsi="Times New Roman"/>
        </w:rPr>
        <w:t>12.09.2023</w:t>
      </w:r>
      <w:r>
        <w:rPr>
          <w:rFonts w:ascii="Times New Roman" w:hAnsi="Times New Roman"/>
        </w:rPr>
        <w:t xml:space="preserve"> № </w:t>
      </w:r>
      <w:r w:rsidR="00DF37C7">
        <w:rPr>
          <w:rFonts w:ascii="Times New Roman" w:hAnsi="Times New Roman"/>
        </w:rPr>
        <w:t>97</w:t>
      </w:r>
    </w:p>
    <w:p w:rsidR="00BF19B4" w:rsidRDefault="00BF19B4" w:rsidP="00BF19B4">
      <w:pPr>
        <w:autoSpaceDE w:val="0"/>
        <w:autoSpaceDN w:val="0"/>
        <w:jc w:val="center"/>
        <w:rPr>
          <w:rFonts w:ascii="Times New Roman" w:eastAsia="Calibri" w:hAnsi="Times New Roman"/>
          <w:color w:val="auto"/>
          <w:szCs w:val="28"/>
          <w:lang w:eastAsia="en-US"/>
        </w:rPr>
      </w:pPr>
    </w:p>
    <w:p w:rsidR="00BF19B4" w:rsidRPr="00BF19B4" w:rsidRDefault="00BF19B4" w:rsidP="00BF19B4">
      <w:pPr>
        <w:autoSpaceDE w:val="0"/>
        <w:autoSpaceDN w:val="0"/>
        <w:jc w:val="center"/>
        <w:rPr>
          <w:rFonts w:ascii="Times New Roman" w:eastAsia="Calibri" w:hAnsi="Times New Roman"/>
          <w:color w:val="auto"/>
          <w:szCs w:val="28"/>
          <w:lang w:eastAsia="en-US"/>
        </w:rPr>
      </w:pP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>ПОРЯДОК</w:t>
      </w:r>
    </w:p>
    <w:p w:rsidR="00BF19B4" w:rsidRPr="00BF19B4" w:rsidRDefault="00BF19B4" w:rsidP="00BF19B4">
      <w:pPr>
        <w:jc w:val="center"/>
        <w:rPr>
          <w:rFonts w:ascii="Times New Roman" w:eastAsia="Calibri" w:hAnsi="Times New Roman"/>
          <w:color w:val="auto"/>
          <w:szCs w:val="28"/>
          <w:lang w:eastAsia="en-US"/>
        </w:rPr>
      </w:pP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определения объема и условий предоставления из бюджета </w:t>
      </w:r>
    </w:p>
    <w:p w:rsidR="00BF19B4" w:rsidRPr="00BF19B4" w:rsidRDefault="00BF19B4" w:rsidP="00BF19B4">
      <w:pPr>
        <w:jc w:val="center"/>
        <w:rPr>
          <w:rFonts w:ascii="Times New Roman" w:eastAsia="Calibri" w:hAnsi="Times New Roman"/>
          <w:color w:val="auto"/>
          <w:szCs w:val="28"/>
          <w:lang w:eastAsia="en-US"/>
        </w:rPr>
      </w:pPr>
      <w:r>
        <w:rPr>
          <w:rFonts w:ascii="Times New Roman" w:eastAsia="Calibri" w:hAnsi="Times New Roman"/>
          <w:color w:val="auto"/>
          <w:szCs w:val="28"/>
          <w:lang w:eastAsia="en-US"/>
        </w:rPr>
        <w:t xml:space="preserve">Туриловского сельского поселения 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Миллеровского района муниципальным бюджетным и автономным </w:t>
      </w:r>
      <w:r w:rsidRPr="00BF19B4">
        <w:rPr>
          <w:rFonts w:ascii="Times New Roman" w:eastAsia="Calibri" w:hAnsi="Times New Roman"/>
          <w:color w:val="auto"/>
          <w:spacing w:val="-4"/>
          <w:szCs w:val="28"/>
          <w:lang w:eastAsia="en-US"/>
        </w:rPr>
        <w:t xml:space="preserve">учреждениям 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>субсидий на иные цели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br/>
        <w:t>(далее – Порядок)</w:t>
      </w:r>
    </w:p>
    <w:p w:rsidR="00BF19B4" w:rsidRPr="00BF19B4" w:rsidRDefault="00BF19B4" w:rsidP="00BF19B4">
      <w:pPr>
        <w:autoSpaceDE w:val="0"/>
        <w:autoSpaceDN w:val="0"/>
        <w:jc w:val="center"/>
        <w:rPr>
          <w:rFonts w:ascii="Times New Roman" w:eastAsia="Calibri" w:hAnsi="Times New Roman"/>
          <w:color w:val="auto"/>
          <w:szCs w:val="28"/>
          <w:lang w:eastAsia="en-US"/>
        </w:rPr>
      </w:pPr>
    </w:p>
    <w:p w:rsidR="00BF19B4" w:rsidRPr="00BF19B4" w:rsidRDefault="00BF19B4" w:rsidP="00BF19B4">
      <w:pPr>
        <w:autoSpaceDE w:val="0"/>
        <w:autoSpaceDN w:val="0"/>
        <w:jc w:val="center"/>
        <w:rPr>
          <w:rFonts w:ascii="Times New Roman" w:eastAsia="Calibri" w:hAnsi="Times New Roman"/>
          <w:color w:val="auto"/>
          <w:szCs w:val="28"/>
          <w:lang w:eastAsia="en-US"/>
        </w:rPr>
      </w:pP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>1. Общие положения о предоставлении субсидий</w:t>
      </w:r>
    </w:p>
    <w:p w:rsidR="00BF19B4" w:rsidRPr="00BF19B4" w:rsidRDefault="00BF19B4" w:rsidP="00BF19B4">
      <w:pPr>
        <w:autoSpaceDE w:val="0"/>
        <w:autoSpaceDN w:val="0"/>
        <w:jc w:val="center"/>
        <w:rPr>
          <w:rFonts w:ascii="Times New Roman" w:eastAsia="Calibri" w:hAnsi="Times New Roman"/>
          <w:color w:val="auto"/>
          <w:szCs w:val="28"/>
          <w:lang w:eastAsia="en-US"/>
        </w:rPr>
      </w:pP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1.1. Настоящий Порядок устанавливает правила определения объема и условия предоставления из бюджета </w:t>
      </w:r>
      <w:r>
        <w:rPr>
          <w:rFonts w:ascii="Times New Roman" w:eastAsia="Calibri" w:hAnsi="Times New Roman"/>
          <w:color w:val="auto"/>
          <w:szCs w:val="28"/>
          <w:lang w:eastAsia="en-US"/>
        </w:rPr>
        <w:t xml:space="preserve">Туриловского сельского поселения 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>Миллеровского района субсидий на иные цели в соответствии с абзацем вторым пункта 1 статьи 78</w:t>
      </w:r>
      <w:r w:rsidRPr="00BF19B4">
        <w:rPr>
          <w:rFonts w:ascii="Times New Roman" w:eastAsia="Calibri" w:hAnsi="Times New Roman"/>
          <w:color w:val="auto"/>
          <w:szCs w:val="28"/>
          <w:vertAlign w:val="superscript"/>
          <w:lang w:eastAsia="en-US"/>
        </w:rPr>
        <w:t>1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 Бюджетного кодекса Российской Федерации муниципальным бюджетным  и автономным учреждениям </w:t>
      </w:r>
      <w:r>
        <w:rPr>
          <w:rFonts w:ascii="Times New Roman" w:eastAsia="Calibri" w:hAnsi="Times New Roman"/>
          <w:color w:val="auto"/>
          <w:szCs w:val="28"/>
          <w:lang w:eastAsia="en-US"/>
        </w:rPr>
        <w:t>Туриловского сельского поселения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, </w:t>
      </w:r>
      <w:r w:rsidRPr="00BF19B4">
        <w:rPr>
          <w:rFonts w:ascii="Times New Roman" w:eastAsia="Calibri" w:hAnsi="Times New Roman"/>
          <w:bCs/>
          <w:color w:val="auto"/>
          <w:szCs w:val="28"/>
          <w:lang w:eastAsia="en-US"/>
        </w:rPr>
        <w:t xml:space="preserve">в отношении которых функции и полномочия учредителя осуществляет </w:t>
      </w:r>
      <w:r>
        <w:rPr>
          <w:rFonts w:ascii="Times New Roman" w:eastAsia="Calibri" w:hAnsi="Times New Roman"/>
          <w:bCs/>
          <w:color w:val="auto"/>
          <w:szCs w:val="28"/>
          <w:lang w:eastAsia="en-US"/>
        </w:rPr>
        <w:t>Администрация Туриловского сельского поселения</w:t>
      </w:r>
      <w:r w:rsidR="003540C7">
        <w:rPr>
          <w:rFonts w:ascii="Times New Roman" w:eastAsia="Calibri" w:hAnsi="Times New Roman"/>
          <w:bCs/>
          <w:color w:val="auto"/>
          <w:szCs w:val="28"/>
          <w:lang w:eastAsia="en-US"/>
        </w:rPr>
        <w:t xml:space="preserve"> 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(далее соответственно – субсидия, учреждения, </w:t>
      </w:r>
      <w:r>
        <w:rPr>
          <w:rFonts w:ascii="Times New Roman" w:eastAsia="Calibri" w:hAnsi="Times New Roman"/>
          <w:bCs/>
          <w:color w:val="auto"/>
          <w:szCs w:val="28"/>
          <w:lang w:eastAsia="en-US"/>
        </w:rPr>
        <w:t>Администрация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>).</w:t>
      </w: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BF19B4">
        <w:rPr>
          <w:rFonts w:ascii="Times New Roman" w:hAnsi="Times New Roman"/>
          <w:color w:val="auto"/>
          <w:szCs w:val="28"/>
        </w:rPr>
        <w:t xml:space="preserve">1.2. Субсидии предоставляются в пределах лимитов бюджетных обязательств, доведенных </w:t>
      </w:r>
      <w:r>
        <w:rPr>
          <w:rFonts w:ascii="Times New Roman" w:hAnsi="Times New Roman"/>
          <w:bCs/>
          <w:color w:val="auto"/>
          <w:szCs w:val="28"/>
        </w:rPr>
        <w:t>А</w:t>
      </w:r>
      <w:r w:rsidR="002950E2">
        <w:rPr>
          <w:rFonts w:ascii="Times New Roman" w:hAnsi="Times New Roman"/>
          <w:bCs/>
          <w:color w:val="auto"/>
          <w:szCs w:val="28"/>
        </w:rPr>
        <w:t>дминистрации</w:t>
      </w:r>
      <w:r w:rsidRPr="00BF19B4">
        <w:rPr>
          <w:rFonts w:ascii="Times New Roman" w:hAnsi="Times New Roman"/>
          <w:color w:val="auto"/>
          <w:szCs w:val="28"/>
        </w:rPr>
        <w:t xml:space="preserve"> как получателю средств бюджета </w:t>
      </w:r>
      <w:r w:rsidR="002950E2">
        <w:rPr>
          <w:rFonts w:ascii="Times New Roman" w:hAnsi="Times New Roman"/>
          <w:color w:val="auto"/>
          <w:szCs w:val="28"/>
        </w:rPr>
        <w:t xml:space="preserve">Туриловского сельского поселения </w:t>
      </w:r>
      <w:r w:rsidRPr="00BF19B4">
        <w:rPr>
          <w:rFonts w:ascii="Times New Roman" w:hAnsi="Times New Roman"/>
          <w:color w:val="auto"/>
          <w:szCs w:val="28"/>
        </w:rPr>
        <w:t>Миллеровского района на цели, указанные в пункте 1.3 настоящего раздела.</w:t>
      </w: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BF19B4">
        <w:rPr>
          <w:rFonts w:ascii="Times New Roman" w:hAnsi="Times New Roman"/>
          <w:color w:val="auto"/>
          <w:szCs w:val="28"/>
        </w:rPr>
        <w:t>1.3. Субсидии предоставляются на следующие цели:</w:t>
      </w:r>
    </w:p>
    <w:p w:rsidR="002950E2" w:rsidRPr="002950E2" w:rsidRDefault="002950E2" w:rsidP="002950E2">
      <w:pPr>
        <w:autoSpaceDE w:val="0"/>
        <w:autoSpaceDN w:val="0"/>
        <w:ind w:firstLine="709"/>
        <w:rPr>
          <w:rFonts w:ascii="Times New Roman" w:hAnsi="Times New Roman"/>
          <w:i/>
          <w:color w:val="auto"/>
          <w:szCs w:val="28"/>
        </w:rPr>
      </w:pPr>
      <w:r w:rsidRPr="002950E2">
        <w:rPr>
          <w:rFonts w:ascii="Times New Roman" w:hAnsi="Times New Roman"/>
          <w:color w:val="auto"/>
          <w:szCs w:val="28"/>
        </w:rPr>
        <w:t xml:space="preserve">1.3.1. Осуществление капитального ремонта в рамках реализации муниципальной программы </w:t>
      </w:r>
      <w:r>
        <w:rPr>
          <w:rFonts w:ascii="Times New Roman" w:hAnsi="Times New Roman"/>
          <w:color w:val="auto"/>
          <w:szCs w:val="28"/>
        </w:rPr>
        <w:t>Туриловского</w:t>
      </w:r>
      <w:r w:rsidRPr="002950E2">
        <w:rPr>
          <w:rFonts w:ascii="Times New Roman" w:hAnsi="Times New Roman"/>
          <w:color w:val="auto"/>
          <w:szCs w:val="28"/>
        </w:rPr>
        <w:t xml:space="preserve"> сельского поселения «Развитие культуры».</w:t>
      </w:r>
    </w:p>
    <w:p w:rsidR="002950E2" w:rsidRPr="002950E2" w:rsidRDefault="002950E2" w:rsidP="002950E2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2950E2">
        <w:rPr>
          <w:rFonts w:ascii="Times New Roman" w:hAnsi="Times New Roman"/>
          <w:color w:val="auto"/>
          <w:szCs w:val="28"/>
        </w:rPr>
        <w:t>Размер субсидии определяется исходя из расчета-обоснования суммы субсидии, перечня объектов, подлежащих ремонту, дефектной ведомости, предварительной сметы расходов на проведение капитального ремонта.</w:t>
      </w:r>
    </w:p>
    <w:p w:rsidR="002950E2" w:rsidRPr="002950E2" w:rsidRDefault="002950E2" w:rsidP="002950E2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2950E2">
        <w:rPr>
          <w:rFonts w:ascii="Times New Roman" w:hAnsi="Times New Roman"/>
          <w:color w:val="auto"/>
          <w:szCs w:val="28"/>
        </w:rPr>
        <w:t>1.3.</w:t>
      </w:r>
      <w:r>
        <w:rPr>
          <w:rFonts w:ascii="Times New Roman" w:hAnsi="Times New Roman"/>
          <w:color w:val="auto"/>
          <w:szCs w:val="28"/>
        </w:rPr>
        <w:t>2</w:t>
      </w:r>
      <w:r w:rsidRPr="002950E2">
        <w:rPr>
          <w:rFonts w:ascii="Times New Roman" w:hAnsi="Times New Roman"/>
          <w:color w:val="auto"/>
          <w:szCs w:val="28"/>
        </w:rPr>
        <w:t>. Выполнение проектных и изыскательских работ для капитального ремонта</w:t>
      </w:r>
      <w:r w:rsidR="003540C7">
        <w:rPr>
          <w:rFonts w:ascii="Times New Roman" w:hAnsi="Times New Roman"/>
          <w:color w:val="auto"/>
          <w:szCs w:val="28"/>
        </w:rPr>
        <w:t xml:space="preserve"> </w:t>
      </w:r>
      <w:r w:rsidRPr="002950E2">
        <w:rPr>
          <w:rFonts w:ascii="Times New Roman" w:hAnsi="Times New Roman"/>
          <w:color w:val="auto"/>
          <w:szCs w:val="28"/>
        </w:rPr>
        <w:t xml:space="preserve">в рамках реализации муниципальной программы </w:t>
      </w:r>
      <w:r>
        <w:rPr>
          <w:rFonts w:ascii="Times New Roman" w:hAnsi="Times New Roman"/>
          <w:color w:val="auto"/>
          <w:szCs w:val="28"/>
        </w:rPr>
        <w:t>Туриловского</w:t>
      </w:r>
      <w:r w:rsidRPr="002950E2">
        <w:rPr>
          <w:rFonts w:ascii="Times New Roman" w:hAnsi="Times New Roman"/>
          <w:color w:val="auto"/>
          <w:szCs w:val="28"/>
        </w:rPr>
        <w:t xml:space="preserve"> сельского поселения «Развитие культуры».</w:t>
      </w:r>
    </w:p>
    <w:p w:rsidR="002950E2" w:rsidRPr="002950E2" w:rsidRDefault="002950E2" w:rsidP="002950E2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2950E2">
        <w:rPr>
          <w:rFonts w:ascii="Times New Roman" w:hAnsi="Times New Roman"/>
          <w:color w:val="auto"/>
          <w:szCs w:val="28"/>
        </w:rPr>
        <w:t>Размер субсидии определяется исходя из расчета-обоснования суммы субсидии, в том числе предварительной сметы на выполнение проектных и изыскательских работ для капитального ремонта.</w:t>
      </w:r>
    </w:p>
    <w:p w:rsidR="002950E2" w:rsidRPr="002950E2" w:rsidRDefault="002950E2" w:rsidP="002950E2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2950E2">
        <w:rPr>
          <w:rFonts w:ascii="Times New Roman" w:hAnsi="Times New Roman"/>
          <w:color w:val="auto"/>
          <w:szCs w:val="28"/>
        </w:rPr>
        <w:t>1.3.</w:t>
      </w:r>
      <w:r>
        <w:rPr>
          <w:rFonts w:ascii="Times New Roman" w:hAnsi="Times New Roman"/>
          <w:color w:val="auto"/>
          <w:szCs w:val="28"/>
        </w:rPr>
        <w:t>3</w:t>
      </w:r>
      <w:r w:rsidRPr="002950E2">
        <w:rPr>
          <w:rFonts w:ascii="Times New Roman" w:hAnsi="Times New Roman"/>
          <w:color w:val="auto"/>
          <w:szCs w:val="28"/>
        </w:rPr>
        <w:t xml:space="preserve">. Приобретение основных средств, за исключением основных средств, приобретение которых предусмотрено субсидиями на финансовое обеспечение выполнения муниципального задания в рамках реализации муниципальной программы </w:t>
      </w:r>
      <w:r>
        <w:rPr>
          <w:rFonts w:ascii="Times New Roman" w:hAnsi="Times New Roman"/>
          <w:color w:val="auto"/>
          <w:szCs w:val="28"/>
        </w:rPr>
        <w:t>Туриловского</w:t>
      </w:r>
      <w:r w:rsidRPr="002950E2">
        <w:rPr>
          <w:rFonts w:ascii="Times New Roman" w:hAnsi="Times New Roman"/>
          <w:color w:val="auto"/>
          <w:szCs w:val="28"/>
        </w:rPr>
        <w:t xml:space="preserve"> сельского поселения «Развитие культуры».</w:t>
      </w:r>
    </w:p>
    <w:p w:rsidR="002950E2" w:rsidRDefault="002950E2" w:rsidP="002950E2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2950E2">
        <w:rPr>
          <w:rFonts w:ascii="Times New Roman" w:hAnsi="Times New Roman"/>
          <w:color w:val="auto"/>
          <w:szCs w:val="28"/>
        </w:rPr>
        <w:lastRenderedPageBreak/>
        <w:t>Размер субсидии определяется исходя из расчета-обоснования суммы субсидии и (или) информации, полученной с применением метода сопоставимых рыночных цен (анализа рынка).</w:t>
      </w:r>
    </w:p>
    <w:p w:rsidR="002950E2" w:rsidRDefault="002950E2" w:rsidP="002950E2">
      <w:pPr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1.3.4. И</w:t>
      </w:r>
      <w:r w:rsidRPr="002950E2">
        <w:rPr>
          <w:rFonts w:ascii="Times New Roman" w:hAnsi="Times New Roman"/>
          <w:color w:val="auto"/>
          <w:szCs w:val="28"/>
        </w:rPr>
        <w:t>ные расходы, не относящиеся к публичным обязательствам, к бюджетным инвестициям и не включаемые в субсидии на возмещение нормативных затрат на оказание муниципальных услуг (выполнение работ) в соответствии с муниципальным заданием.</w:t>
      </w:r>
    </w:p>
    <w:p w:rsidR="002950E2" w:rsidRPr="002950E2" w:rsidRDefault="002950E2" w:rsidP="002950E2">
      <w:pPr>
        <w:ind w:firstLine="709"/>
        <w:rPr>
          <w:rFonts w:ascii="Times New Roman" w:hAnsi="Times New Roman"/>
          <w:color w:val="auto"/>
          <w:szCs w:val="28"/>
        </w:rPr>
      </w:pPr>
      <w:r w:rsidRPr="002950E2">
        <w:rPr>
          <w:rFonts w:ascii="Times New Roman" w:hAnsi="Times New Roman"/>
          <w:color w:val="auto"/>
          <w:szCs w:val="28"/>
        </w:rPr>
        <w:t xml:space="preserve">1.4. Положения пункта 1.3 настоящего раздела в части определения порядка расчета размера субсидии не применяются в случае, когда размер субсидии на соответствующие цели определен </w:t>
      </w:r>
      <w:r w:rsidR="001823EA">
        <w:rPr>
          <w:rFonts w:ascii="Times New Roman" w:hAnsi="Times New Roman"/>
          <w:color w:val="auto"/>
          <w:szCs w:val="28"/>
        </w:rPr>
        <w:t>р</w:t>
      </w:r>
      <w:r w:rsidRPr="002950E2">
        <w:rPr>
          <w:rFonts w:ascii="Times New Roman" w:hAnsi="Times New Roman"/>
          <w:color w:val="auto"/>
          <w:szCs w:val="28"/>
        </w:rPr>
        <w:t xml:space="preserve">ешением Собрания депутатов </w:t>
      </w:r>
      <w:r w:rsidR="001823EA">
        <w:rPr>
          <w:rFonts w:ascii="Times New Roman" w:hAnsi="Times New Roman"/>
          <w:color w:val="auto"/>
          <w:szCs w:val="28"/>
        </w:rPr>
        <w:t>Туриловского</w:t>
      </w:r>
      <w:r w:rsidRPr="002950E2">
        <w:rPr>
          <w:rFonts w:ascii="Times New Roman" w:hAnsi="Times New Roman"/>
          <w:color w:val="auto"/>
          <w:szCs w:val="28"/>
        </w:rPr>
        <w:t xml:space="preserve"> сельского поселения о бюджете </w:t>
      </w:r>
      <w:r w:rsidR="001823EA">
        <w:rPr>
          <w:rFonts w:ascii="Times New Roman" w:hAnsi="Times New Roman"/>
          <w:color w:val="auto"/>
          <w:szCs w:val="28"/>
        </w:rPr>
        <w:t>Туриловского</w:t>
      </w:r>
      <w:r w:rsidRPr="002950E2">
        <w:rPr>
          <w:rFonts w:ascii="Times New Roman" w:hAnsi="Times New Roman"/>
          <w:color w:val="auto"/>
          <w:szCs w:val="28"/>
        </w:rPr>
        <w:t xml:space="preserve"> сельского поселения Миллеровского района, решениями Правительства Ростовской области и решениями Администрации.</w:t>
      </w:r>
    </w:p>
    <w:p w:rsidR="002950E2" w:rsidRPr="002950E2" w:rsidRDefault="002950E2" w:rsidP="001823EA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2950E2">
        <w:rPr>
          <w:rFonts w:ascii="Times New Roman" w:hAnsi="Times New Roman"/>
          <w:color w:val="auto"/>
          <w:szCs w:val="28"/>
        </w:rPr>
        <w:t>1.5. В случае предоставления учреждению субсидии:</w:t>
      </w:r>
    </w:p>
    <w:p w:rsidR="002950E2" w:rsidRPr="002950E2" w:rsidRDefault="002950E2" w:rsidP="001823EA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2950E2">
        <w:rPr>
          <w:rFonts w:ascii="Times New Roman" w:hAnsi="Times New Roman"/>
          <w:color w:val="auto"/>
          <w:szCs w:val="28"/>
        </w:rPr>
        <w:t xml:space="preserve"> - из областного бюджета за счет средств резервного фонда Правительства Ростовской области расходование указанных средств осуществляется в размере и на цели, предусмотренные соответствующим распоряжением Правительства Ростовской области;</w:t>
      </w:r>
    </w:p>
    <w:p w:rsidR="002950E2" w:rsidRPr="002950E2" w:rsidRDefault="002950E2" w:rsidP="001823EA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2950E2">
        <w:rPr>
          <w:rFonts w:ascii="Times New Roman" w:hAnsi="Times New Roman"/>
          <w:color w:val="auto"/>
          <w:szCs w:val="28"/>
        </w:rPr>
        <w:t xml:space="preserve">  - из бюджета </w:t>
      </w:r>
      <w:r w:rsidR="001823EA">
        <w:rPr>
          <w:rFonts w:ascii="Times New Roman" w:hAnsi="Times New Roman"/>
          <w:color w:val="auto"/>
          <w:szCs w:val="28"/>
        </w:rPr>
        <w:t>Туриловского</w:t>
      </w:r>
      <w:r w:rsidRPr="002950E2">
        <w:rPr>
          <w:rFonts w:ascii="Times New Roman" w:hAnsi="Times New Roman"/>
          <w:color w:val="auto"/>
          <w:szCs w:val="28"/>
        </w:rPr>
        <w:t xml:space="preserve"> сельского поселения Миллеровского района за счет средств резервного фонда Администрации расходование указанных средств осуществляется в размере и на цели, предусмотренные соответствующим распоряжением Администрации.</w:t>
      </w:r>
    </w:p>
    <w:p w:rsidR="001823EA" w:rsidRDefault="002950E2" w:rsidP="002950E2">
      <w:pPr>
        <w:ind w:firstLine="708"/>
        <w:rPr>
          <w:rFonts w:ascii="Times New Roman" w:hAnsi="Times New Roman"/>
          <w:color w:val="auto"/>
          <w:szCs w:val="28"/>
        </w:rPr>
      </w:pPr>
      <w:r w:rsidRPr="002950E2">
        <w:rPr>
          <w:rFonts w:ascii="Times New Roman" w:hAnsi="Times New Roman"/>
          <w:color w:val="auto"/>
          <w:szCs w:val="28"/>
        </w:rPr>
        <w:t xml:space="preserve">1.6. </w:t>
      </w:r>
      <w:r w:rsidR="001823EA" w:rsidRPr="00CA2ABE">
        <w:rPr>
          <w:rFonts w:ascii="Times New Roman" w:hAnsi="Times New Roman"/>
        </w:rPr>
        <w:t>В случае если субсидии предоставляются в целях реализации национального проекта (программы) необходимо указать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</w:t>
      </w:r>
      <w:r w:rsidR="001823EA">
        <w:rPr>
          <w:rFonts w:ascii="Times New Roman" w:hAnsi="Times New Roman"/>
        </w:rPr>
        <w:t xml:space="preserve">, </w:t>
      </w:r>
      <w:r w:rsidR="001823EA" w:rsidRPr="00CA2ABE">
        <w:rPr>
          <w:rFonts w:ascii="Times New Roman" w:hAnsi="Times New Roman"/>
        </w:rPr>
        <w:t>муниципальной программы</w:t>
      </w:r>
      <w:r w:rsidR="001823EA">
        <w:rPr>
          <w:rFonts w:ascii="Times New Roman" w:hAnsi="Times New Roman"/>
        </w:rPr>
        <w:t>.</w:t>
      </w:r>
    </w:p>
    <w:p w:rsidR="001823EA" w:rsidRDefault="001823EA" w:rsidP="00BF19B4">
      <w:pPr>
        <w:autoSpaceDE w:val="0"/>
        <w:autoSpaceDN w:val="0"/>
        <w:ind w:firstLine="709"/>
        <w:jc w:val="center"/>
        <w:rPr>
          <w:rFonts w:ascii="Times New Roman" w:hAnsi="Times New Roman"/>
          <w:color w:val="auto"/>
          <w:szCs w:val="28"/>
        </w:rPr>
      </w:pPr>
    </w:p>
    <w:p w:rsidR="00BF19B4" w:rsidRPr="00BF19B4" w:rsidRDefault="00BF19B4" w:rsidP="00BF19B4">
      <w:pPr>
        <w:autoSpaceDE w:val="0"/>
        <w:autoSpaceDN w:val="0"/>
        <w:ind w:firstLine="709"/>
        <w:jc w:val="center"/>
        <w:rPr>
          <w:rFonts w:ascii="Times New Roman" w:hAnsi="Times New Roman"/>
          <w:color w:val="auto"/>
          <w:szCs w:val="28"/>
        </w:rPr>
      </w:pPr>
      <w:r w:rsidRPr="00BF19B4">
        <w:rPr>
          <w:rFonts w:ascii="Times New Roman" w:hAnsi="Times New Roman"/>
          <w:color w:val="auto"/>
          <w:szCs w:val="28"/>
        </w:rPr>
        <w:t xml:space="preserve">2. 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>Условия и порядок предоставления субсидий</w:t>
      </w:r>
    </w:p>
    <w:p w:rsidR="00BF19B4" w:rsidRPr="00BF19B4" w:rsidRDefault="00BF19B4" w:rsidP="00BF19B4">
      <w:pPr>
        <w:autoSpaceDE w:val="0"/>
        <w:autoSpaceDN w:val="0"/>
        <w:ind w:firstLine="709"/>
        <w:jc w:val="center"/>
        <w:rPr>
          <w:rFonts w:ascii="Times New Roman" w:hAnsi="Times New Roman"/>
          <w:color w:val="auto"/>
          <w:szCs w:val="28"/>
        </w:rPr>
      </w:pP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BF19B4">
        <w:rPr>
          <w:rFonts w:ascii="Times New Roman" w:hAnsi="Times New Roman"/>
          <w:color w:val="auto"/>
          <w:szCs w:val="28"/>
        </w:rPr>
        <w:t xml:space="preserve">2.1. Для получения субсидий учреждение направляет в </w:t>
      </w:r>
      <w:r w:rsidR="001823EA">
        <w:rPr>
          <w:rFonts w:ascii="Times New Roman" w:hAnsi="Times New Roman"/>
          <w:color w:val="auto"/>
          <w:szCs w:val="28"/>
        </w:rPr>
        <w:t>Администрацию</w:t>
      </w:r>
      <w:r w:rsidRPr="00BF19B4">
        <w:rPr>
          <w:rFonts w:ascii="Times New Roman" w:hAnsi="Times New Roman"/>
          <w:color w:val="auto"/>
          <w:szCs w:val="28"/>
        </w:rPr>
        <w:t xml:space="preserve"> следующие документы:</w:t>
      </w: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BF19B4">
        <w:rPr>
          <w:rFonts w:ascii="Times New Roman" w:hAnsi="Times New Roman"/>
          <w:color w:val="auto"/>
          <w:szCs w:val="28"/>
        </w:rPr>
        <w:t>заявление о предоставлении субсидии с указанием целей, размера субсидии;</w:t>
      </w: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BF19B4">
        <w:rPr>
          <w:rFonts w:ascii="Times New Roman" w:hAnsi="Times New Roman"/>
          <w:color w:val="auto"/>
          <w:szCs w:val="28"/>
        </w:rPr>
        <w:t>пояснительную записку, содержащую обоснование необходимости предоставления бюджетных средств на цели, установленные пункт</w:t>
      </w:r>
      <w:r w:rsidR="001823EA">
        <w:rPr>
          <w:rFonts w:ascii="Times New Roman" w:hAnsi="Times New Roman"/>
          <w:color w:val="auto"/>
          <w:szCs w:val="28"/>
        </w:rPr>
        <w:t>ом</w:t>
      </w:r>
      <w:r w:rsidRPr="00BF19B4">
        <w:rPr>
          <w:rFonts w:ascii="Times New Roman" w:hAnsi="Times New Roman"/>
          <w:color w:val="auto"/>
          <w:szCs w:val="28"/>
        </w:rPr>
        <w:t xml:space="preserve"> 1.3 раздела 1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BF19B4">
        <w:rPr>
          <w:rFonts w:ascii="Times New Roman" w:hAnsi="Times New Roman"/>
          <w:color w:val="auto"/>
          <w:szCs w:val="28"/>
        </w:rPr>
        <w:lastRenderedPageBreak/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BF19B4">
        <w:rPr>
          <w:rFonts w:ascii="Times New Roman" w:hAnsi="Times New Roman"/>
          <w:color w:val="auto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BF19B4">
        <w:rPr>
          <w:rFonts w:ascii="Times New Roman" w:hAnsi="Times New Roman"/>
          <w:color w:val="auto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BF19B4">
        <w:rPr>
          <w:rFonts w:ascii="Times New Roman" w:hAnsi="Times New Roman"/>
          <w:color w:val="auto"/>
          <w:szCs w:val="28"/>
        </w:rPr>
        <w:t>информацию о количестве физических лиц (среднегодовом количестве), являющихся получателями выплат и видах таких выплат, в случае если целью предоставления субсидии является осуществление указанных выплат;</w:t>
      </w: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BF19B4">
        <w:rPr>
          <w:rFonts w:ascii="Times New Roman" w:hAnsi="Times New Roman"/>
          <w:color w:val="auto"/>
          <w:szCs w:val="28"/>
        </w:rPr>
        <w:t>иную информацию в зависимости от цели предоставления субсидии.</w:t>
      </w: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BF19B4">
        <w:rPr>
          <w:rFonts w:ascii="Times New Roman" w:hAnsi="Times New Roman"/>
          <w:color w:val="auto"/>
          <w:szCs w:val="28"/>
        </w:rPr>
        <w:t>2.2. </w:t>
      </w:r>
      <w:r w:rsidR="001823EA">
        <w:rPr>
          <w:rFonts w:ascii="Times New Roman" w:hAnsi="Times New Roman"/>
          <w:color w:val="auto"/>
          <w:szCs w:val="28"/>
        </w:rPr>
        <w:t>Администрация</w:t>
      </w:r>
      <w:r w:rsidRPr="00BF19B4">
        <w:rPr>
          <w:rFonts w:ascii="Times New Roman" w:hAnsi="Times New Roman"/>
          <w:color w:val="auto"/>
          <w:szCs w:val="28"/>
        </w:rPr>
        <w:t xml:space="preserve"> в течение 15 рабочих дней со дня представления документов, указанных в пункте 2.1 настоящего раздела, осуществляет их проверку и принимает решение о предоставлении субсидий </w:t>
      </w:r>
      <w:r w:rsidRPr="00BF19B4">
        <w:rPr>
          <w:rFonts w:ascii="Times New Roman" w:hAnsi="Times New Roman"/>
          <w:color w:val="auto"/>
          <w:spacing w:val="-4"/>
          <w:szCs w:val="28"/>
        </w:rPr>
        <w:t xml:space="preserve">либо об отказе в предоставлении субсидии, </w:t>
      </w:r>
      <w:r w:rsidRPr="00BF19B4">
        <w:rPr>
          <w:rFonts w:ascii="Times New Roman" w:hAnsi="Times New Roman"/>
          <w:color w:val="auto"/>
          <w:szCs w:val="28"/>
        </w:rPr>
        <w:t>о чем уведомляет учреждение в течение 2 рабочих дней со дня принятия соответствующего решения.</w:t>
      </w: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BF19B4">
        <w:rPr>
          <w:rFonts w:ascii="Times New Roman" w:hAnsi="Times New Roman"/>
          <w:color w:val="auto"/>
          <w:szCs w:val="28"/>
        </w:rPr>
        <w:t>2.3. Основаниями для отказа в предоставлении субсидии являются:</w:t>
      </w: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BF19B4">
        <w:rPr>
          <w:rFonts w:ascii="Times New Roman" w:hAnsi="Times New Roman"/>
          <w:color w:val="auto"/>
          <w:szCs w:val="28"/>
        </w:rPr>
        <w:t xml:space="preserve">несоответствие представленных учреждением документов требованиям, установленным пунктом 2.1 настоящего </w:t>
      </w:r>
      <w:r w:rsidR="00240CD5">
        <w:rPr>
          <w:rFonts w:ascii="Times New Roman" w:hAnsi="Times New Roman"/>
          <w:color w:val="auto"/>
          <w:szCs w:val="28"/>
        </w:rPr>
        <w:t>Порядка</w:t>
      </w:r>
      <w:r w:rsidRPr="00BF19B4">
        <w:rPr>
          <w:rFonts w:ascii="Times New Roman" w:hAnsi="Times New Roman"/>
          <w:color w:val="auto"/>
          <w:szCs w:val="28"/>
        </w:rPr>
        <w:t>, или непредставление (представление не в полном объеме) указанных документов;</w:t>
      </w:r>
    </w:p>
    <w:p w:rsidR="00BF19B4" w:rsidRDefault="00BF19B4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BF19B4">
        <w:rPr>
          <w:rFonts w:ascii="Times New Roman" w:hAnsi="Times New Roman"/>
          <w:color w:val="auto"/>
          <w:szCs w:val="28"/>
        </w:rPr>
        <w:t>недостоверность информации, содержащейся в документах, представленных учреждением.</w:t>
      </w:r>
    </w:p>
    <w:p w:rsidR="001F4899" w:rsidRDefault="00D15E25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2.4.</w:t>
      </w:r>
      <w:r w:rsidR="001F4899">
        <w:rPr>
          <w:rFonts w:ascii="Times New Roman" w:hAnsi="Times New Roman"/>
          <w:color w:val="auto"/>
          <w:szCs w:val="28"/>
        </w:rPr>
        <w:t xml:space="preserve"> Размер субсидии определяется на основании документов представленных учреждением в соответствии с пунктом 2.1 </w:t>
      </w:r>
      <w:r w:rsidR="00240CD5">
        <w:rPr>
          <w:rFonts w:ascii="Times New Roman" w:hAnsi="Times New Roman"/>
          <w:color w:val="auto"/>
          <w:szCs w:val="28"/>
        </w:rPr>
        <w:t xml:space="preserve">настоящего </w:t>
      </w:r>
      <w:r w:rsidR="001F4899">
        <w:rPr>
          <w:rFonts w:ascii="Times New Roman" w:hAnsi="Times New Roman"/>
          <w:color w:val="auto"/>
          <w:szCs w:val="28"/>
        </w:rPr>
        <w:t>раздела, за исключением случаев, когда размер субсидии определен решением о бюджете Туриловского сельского поселения</w:t>
      </w:r>
      <w:r w:rsidR="003540C7">
        <w:rPr>
          <w:rFonts w:ascii="Times New Roman" w:hAnsi="Times New Roman"/>
          <w:color w:val="auto"/>
          <w:szCs w:val="28"/>
        </w:rPr>
        <w:t xml:space="preserve"> </w:t>
      </w:r>
      <w:r w:rsidR="001F4899" w:rsidRPr="002950E2">
        <w:rPr>
          <w:rFonts w:ascii="Times New Roman" w:hAnsi="Times New Roman"/>
          <w:color w:val="auto"/>
          <w:szCs w:val="28"/>
        </w:rPr>
        <w:t>Миллеровского района, решениями Правительства Ростовской области и решениями Администрации</w:t>
      </w:r>
      <w:r w:rsidR="001F4899">
        <w:rPr>
          <w:rFonts w:ascii="Times New Roman" w:hAnsi="Times New Roman"/>
          <w:color w:val="auto"/>
          <w:szCs w:val="28"/>
        </w:rPr>
        <w:t>.</w:t>
      </w:r>
    </w:p>
    <w:p w:rsidR="00D15E25" w:rsidRDefault="00BF19B4" w:rsidP="00BF19B4">
      <w:pPr>
        <w:keepLines/>
        <w:autoSpaceDE w:val="0"/>
        <w:autoSpaceDN w:val="0"/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  <w:r w:rsidRPr="00BF19B4">
        <w:rPr>
          <w:rFonts w:ascii="Times New Roman" w:hAnsi="Times New Roman"/>
          <w:color w:val="auto"/>
          <w:szCs w:val="28"/>
        </w:rPr>
        <w:t>2.</w:t>
      </w:r>
      <w:r w:rsidR="001F4899">
        <w:rPr>
          <w:rFonts w:ascii="Times New Roman" w:hAnsi="Times New Roman"/>
          <w:color w:val="auto"/>
          <w:szCs w:val="28"/>
        </w:rPr>
        <w:t>5</w:t>
      </w:r>
      <w:r w:rsidRPr="00BF19B4">
        <w:rPr>
          <w:rFonts w:ascii="Times New Roman" w:hAnsi="Times New Roman"/>
          <w:color w:val="auto"/>
          <w:szCs w:val="28"/>
        </w:rPr>
        <w:t>. 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В случае принятия решения о предоставлении субсидии </w:t>
      </w:r>
      <w:r w:rsidR="00E67915">
        <w:rPr>
          <w:rFonts w:ascii="Times New Roman" w:eastAsia="Calibri" w:hAnsi="Times New Roman"/>
          <w:color w:val="auto"/>
          <w:szCs w:val="28"/>
          <w:lang w:eastAsia="en-US"/>
        </w:rPr>
        <w:t>Администрация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 в течение 10 дней со дня принятия такого решения заключает с учреждением соглашение о предоставлении субсидии в соответствии с типовой </w:t>
      </w:r>
      <w:hyperlink r:id="rId9" w:history="1">
        <w:r w:rsidRPr="00BF19B4">
          <w:rPr>
            <w:rFonts w:ascii="Times New Roman" w:eastAsia="Calibri" w:hAnsi="Times New Roman"/>
            <w:color w:val="auto"/>
            <w:szCs w:val="28"/>
            <w:lang w:eastAsia="en-US"/>
          </w:rPr>
          <w:t>формой</w:t>
        </w:r>
      </w:hyperlink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, утвержденной </w:t>
      </w:r>
      <w:r w:rsidR="00E67915">
        <w:rPr>
          <w:rFonts w:ascii="Times New Roman" w:eastAsia="Calibri" w:hAnsi="Times New Roman"/>
          <w:color w:val="auto"/>
          <w:szCs w:val="28"/>
          <w:lang w:eastAsia="en-US"/>
        </w:rPr>
        <w:t xml:space="preserve">Администрацией 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>(далее – соглашение)</w:t>
      </w:r>
      <w:r w:rsidR="00D15E25">
        <w:rPr>
          <w:rFonts w:ascii="Times New Roman" w:eastAsia="Calibri" w:hAnsi="Times New Roman"/>
          <w:color w:val="auto"/>
          <w:szCs w:val="28"/>
          <w:lang w:eastAsia="en-US"/>
        </w:rPr>
        <w:t>, содержащей следующие положения:</w:t>
      </w:r>
    </w:p>
    <w:p w:rsidR="00D15E25" w:rsidRDefault="00D15E25" w:rsidP="00D15E2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муниципальной программы, в случае если субсидии предоставляются в целях реализации соответствующих программ, проектов;</w:t>
      </w:r>
    </w:p>
    <w:p w:rsidR="00D15E25" w:rsidRDefault="00D15E25" w:rsidP="00D15E2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муниципальных программ (при наличии в муниципальных программах результатов реализации таких программ), </w:t>
      </w:r>
      <w:r>
        <w:rPr>
          <w:rFonts w:ascii="Times New Roman" w:hAnsi="Times New Roman"/>
        </w:rPr>
        <w:lastRenderedPageBreak/>
        <w:t xml:space="preserve">указанных в пункте 1.6 раздела 1 </w:t>
      </w:r>
      <w:r w:rsidR="00240CD5">
        <w:rPr>
          <w:rFonts w:ascii="Times New Roman" w:hAnsi="Times New Roman"/>
        </w:rPr>
        <w:t xml:space="preserve">настоящего Порядка </w:t>
      </w:r>
      <w:r>
        <w:rPr>
          <w:rFonts w:ascii="Times New Roman" w:hAnsi="Times New Roman"/>
        </w:rPr>
        <w:t>(в случае если субсидия предоставляется в целях реализации таких программ, проектов),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детализации);</w:t>
      </w:r>
    </w:p>
    <w:p w:rsidR="00D15E25" w:rsidRDefault="00D15E25" w:rsidP="00D15E2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план мероприятий по достижению результатов предоставления субсидии;</w:t>
      </w:r>
    </w:p>
    <w:p w:rsidR="00D15E25" w:rsidRDefault="00D15E25" w:rsidP="00D15E2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размер субсидии;</w:t>
      </w:r>
    </w:p>
    <w:p w:rsidR="00D15E25" w:rsidRDefault="00D15E25" w:rsidP="00D15E2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сроки (график) перечисления субсидии;</w:t>
      </w:r>
    </w:p>
    <w:p w:rsidR="00D15E25" w:rsidRDefault="00D15E25" w:rsidP="00D15E2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сроки предоставления отчетности;</w:t>
      </w:r>
    </w:p>
    <w:p w:rsidR="00D15E25" w:rsidRDefault="00D15E25" w:rsidP="00D15E2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D15E25" w:rsidRDefault="00D15E25" w:rsidP="00D15E2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основания и порядок внесения изменений в соглашение, в том числе в случае уменьшения органу-учредителю как получателю бюджетных средств ранее доведенных лимитов бюджетных обязательств на предоставление субсидии;</w:t>
      </w:r>
    </w:p>
    <w:p w:rsidR="00D15E25" w:rsidRDefault="00D15E25" w:rsidP="00D15E2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основания для досрочного прекращения соглашения по решению органа-учредителя в одностороннем порядке, в том числе в связи с:</w:t>
      </w:r>
    </w:p>
    <w:p w:rsidR="00D15E25" w:rsidRDefault="00D15E25" w:rsidP="00D15E2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реорганизацией (за исключением реорганизации в форме присоединения) или ликвидацией учреждения;</w:t>
      </w:r>
    </w:p>
    <w:p w:rsidR="00D15E25" w:rsidRDefault="00D15E25" w:rsidP="00D15E2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нарушением учреждением целей и условий предоставления субсидии, установленных правовым актом и (или) соглашением;</w:t>
      </w:r>
    </w:p>
    <w:p w:rsidR="00D15E25" w:rsidRDefault="00D15E25" w:rsidP="00D15E2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запрет на расторжение соглашения учреждением в одностороннем порядке;</w:t>
      </w:r>
    </w:p>
    <w:p w:rsidR="00D15E25" w:rsidRDefault="00D15E25" w:rsidP="00D15E25">
      <w:pPr>
        <w:keepLines/>
        <w:autoSpaceDE w:val="0"/>
        <w:autoSpaceDN w:val="0"/>
        <w:ind w:firstLine="709"/>
        <w:rPr>
          <w:rFonts w:ascii="Times New Roman" w:hAnsi="Times New Roman"/>
        </w:rPr>
      </w:pPr>
      <w:r w:rsidRPr="007D6A61">
        <w:rPr>
          <w:rFonts w:ascii="Times New Roman" w:hAnsi="Times New Roman"/>
        </w:rPr>
        <w:t>иные положения, установленные Администрацией (при необходимости)</w:t>
      </w:r>
      <w:r>
        <w:rPr>
          <w:rFonts w:ascii="Times New Roman" w:hAnsi="Times New Roman"/>
        </w:rPr>
        <w:t>.</w:t>
      </w:r>
    </w:p>
    <w:p w:rsidR="00672EDA" w:rsidRPr="00672EDA" w:rsidRDefault="00672EDA" w:rsidP="00672EDA">
      <w:pPr>
        <w:keepLines/>
        <w:autoSpaceDE w:val="0"/>
        <w:autoSpaceDN w:val="0"/>
        <w:ind w:firstLine="709"/>
        <w:rPr>
          <w:rFonts w:ascii="Times New Roman" w:hAnsi="Times New Roman"/>
        </w:rPr>
      </w:pPr>
      <w:r w:rsidRPr="00672EDA">
        <w:rPr>
          <w:rFonts w:ascii="Times New Roman" w:hAnsi="Times New Roman"/>
        </w:rPr>
        <w:t>Условия и порядок заключения дополнительного соглашения к соглашению предусматриваются в соглашении.</w:t>
      </w:r>
    </w:p>
    <w:p w:rsidR="00672EDA" w:rsidRDefault="00D15E25" w:rsidP="00D15E25">
      <w:pPr>
        <w:keepLines/>
        <w:autoSpaceDE w:val="0"/>
        <w:autoSpaceDN w:val="0"/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  <w:r>
        <w:rPr>
          <w:rFonts w:ascii="Times New Roman" w:eastAsia="Calibri" w:hAnsi="Times New Roman"/>
          <w:color w:val="auto"/>
          <w:szCs w:val="28"/>
          <w:lang w:eastAsia="en-US"/>
        </w:rPr>
        <w:t>2.</w:t>
      </w:r>
      <w:r w:rsidR="001F4899">
        <w:rPr>
          <w:rFonts w:ascii="Times New Roman" w:eastAsia="Calibri" w:hAnsi="Times New Roman"/>
          <w:color w:val="auto"/>
          <w:szCs w:val="28"/>
          <w:lang w:eastAsia="en-US"/>
        </w:rPr>
        <w:t>6</w:t>
      </w:r>
      <w:r>
        <w:rPr>
          <w:rFonts w:ascii="Times New Roman" w:eastAsia="Calibri" w:hAnsi="Times New Roman"/>
          <w:color w:val="auto"/>
          <w:szCs w:val="28"/>
          <w:lang w:eastAsia="en-US"/>
        </w:rPr>
        <w:t xml:space="preserve">. </w:t>
      </w:r>
      <w:r w:rsidR="001F4899">
        <w:rPr>
          <w:rFonts w:ascii="Times New Roman" w:eastAsia="Calibri" w:hAnsi="Times New Roman"/>
          <w:color w:val="auto"/>
          <w:szCs w:val="28"/>
          <w:lang w:eastAsia="en-US"/>
        </w:rPr>
        <w:t>Учреждение по состоянию на 1-е число месяца, предшествующего месяцу, в котором планируется заключение соглашения либо принятие решения о предоставлении субсидии должно соответствовать следующему требованию:</w:t>
      </w:r>
    </w:p>
    <w:p w:rsidR="009F048E" w:rsidRDefault="00672EDA" w:rsidP="00D15E25">
      <w:pPr>
        <w:keepLines/>
        <w:autoSpaceDE w:val="0"/>
        <w:autoSpaceDN w:val="0"/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  <w:r>
        <w:rPr>
          <w:rFonts w:ascii="Times New Roman" w:eastAsia="Calibri" w:hAnsi="Times New Roman"/>
          <w:color w:val="auto"/>
          <w:szCs w:val="28"/>
          <w:lang w:eastAsia="en-US"/>
        </w:rPr>
        <w:t xml:space="preserve"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предоставлении субсидии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</w:t>
      </w:r>
    </w:p>
    <w:p w:rsidR="00672EDA" w:rsidRDefault="00672EDA" w:rsidP="009F048E">
      <w:pPr>
        <w:keepLines/>
        <w:autoSpaceDE w:val="0"/>
        <w:autoSpaceDN w:val="0"/>
        <w:rPr>
          <w:rFonts w:ascii="Times New Roman" w:eastAsia="Calibri" w:hAnsi="Times New Roman"/>
          <w:color w:val="auto"/>
          <w:szCs w:val="28"/>
          <w:lang w:eastAsia="en-US"/>
        </w:rPr>
      </w:pPr>
      <w:r>
        <w:rPr>
          <w:rFonts w:ascii="Times New Roman" w:eastAsia="Calibri" w:hAnsi="Times New Roman"/>
          <w:color w:val="auto"/>
          <w:szCs w:val="28"/>
          <w:lang w:eastAsia="en-US"/>
        </w:rPr>
        <w:t xml:space="preserve">(чрезвычайной) ситуации, погашение задолженности по судебным актам, вступившим в законную силу, исполнительным документам, а также иных </w:t>
      </w:r>
    </w:p>
    <w:p w:rsidR="00AA242B" w:rsidRDefault="00672EDA" w:rsidP="00AA242B">
      <w:pPr>
        <w:keepLines/>
        <w:autoSpaceDE w:val="0"/>
        <w:autoSpaceDN w:val="0"/>
        <w:rPr>
          <w:rFonts w:ascii="Times New Roman" w:hAnsi="Times New Roman"/>
          <w:color w:val="auto"/>
          <w:szCs w:val="28"/>
        </w:rPr>
      </w:pPr>
      <w:r>
        <w:rPr>
          <w:rFonts w:ascii="Times New Roman" w:eastAsia="Calibri" w:hAnsi="Times New Roman"/>
          <w:color w:val="auto"/>
          <w:szCs w:val="28"/>
          <w:lang w:eastAsia="en-US"/>
        </w:rPr>
        <w:lastRenderedPageBreak/>
        <w:t>случаев, установленных федеральными законами, нормативными правовыми актами Правительства Ростовской области, Администрации</w:t>
      </w:r>
      <w:r w:rsidR="00BF19B4" w:rsidRPr="00BF19B4">
        <w:rPr>
          <w:rFonts w:ascii="Times New Roman" w:hAnsi="Times New Roman"/>
          <w:color w:val="auto"/>
          <w:szCs w:val="28"/>
        </w:rPr>
        <w:t>.</w:t>
      </w:r>
    </w:p>
    <w:p w:rsidR="00AA242B" w:rsidRPr="00AA242B" w:rsidRDefault="00AA242B" w:rsidP="00AA242B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2.7. В случае если субсидия предоставляется на цели указанные в пункте 1.6 раздела 1 </w:t>
      </w:r>
      <w:r w:rsidR="00240CD5">
        <w:rPr>
          <w:rFonts w:ascii="Times New Roman" w:hAnsi="Times New Roman"/>
          <w:color w:val="auto"/>
          <w:szCs w:val="28"/>
        </w:rPr>
        <w:t>настоящего Порядка</w:t>
      </w:r>
      <w:r w:rsidR="003540C7">
        <w:rPr>
          <w:rFonts w:ascii="Times New Roman" w:hAnsi="Times New Roman"/>
          <w:color w:val="auto"/>
          <w:szCs w:val="28"/>
        </w:rPr>
        <w:t xml:space="preserve"> </w:t>
      </w:r>
      <w:r>
        <w:rPr>
          <w:rFonts w:ascii="Times New Roman" w:hAnsi="Times New Roman"/>
          <w:color w:val="auto"/>
          <w:szCs w:val="28"/>
        </w:rPr>
        <w:t>з</w:t>
      </w:r>
      <w:r w:rsidRPr="00AA242B">
        <w:rPr>
          <w:rFonts w:ascii="Times New Roman" w:hAnsi="Times New Roman"/>
          <w:color w:val="auto"/>
          <w:szCs w:val="28"/>
        </w:rPr>
        <w:t>начени</w:t>
      </w:r>
      <w:r>
        <w:rPr>
          <w:rFonts w:ascii="Times New Roman" w:hAnsi="Times New Roman"/>
          <w:color w:val="auto"/>
          <w:szCs w:val="28"/>
        </w:rPr>
        <w:t>я</w:t>
      </w:r>
      <w:r w:rsidRPr="00AA242B">
        <w:rPr>
          <w:rFonts w:ascii="Times New Roman" w:hAnsi="Times New Roman"/>
          <w:color w:val="auto"/>
          <w:szCs w:val="28"/>
        </w:rPr>
        <w:t xml:space="preserve"> результатов предоставления субсидии и показателей, необходимых для достижения результатов предоставления субсидии, включая значение показателей, в части материальных и нематериальных объектов и (или) услуг должны быть конкретными, измеримыми и соответствовать результатам федеральных </w:t>
      </w:r>
      <w:r>
        <w:rPr>
          <w:rFonts w:ascii="Times New Roman" w:hAnsi="Times New Roman"/>
          <w:color w:val="auto"/>
          <w:szCs w:val="28"/>
        </w:rPr>
        <w:t>проектов,</w:t>
      </w:r>
      <w:r w:rsidRPr="00AA242B">
        <w:rPr>
          <w:rFonts w:ascii="Times New Roman" w:hAnsi="Times New Roman"/>
          <w:color w:val="auto"/>
          <w:szCs w:val="28"/>
        </w:rPr>
        <w:t xml:space="preserve"> региональных проектов</w:t>
      </w:r>
      <w:r>
        <w:rPr>
          <w:rFonts w:ascii="Times New Roman" w:hAnsi="Times New Roman"/>
          <w:color w:val="auto"/>
          <w:szCs w:val="28"/>
        </w:rPr>
        <w:t xml:space="preserve">, муниципальных </w:t>
      </w:r>
      <w:r w:rsidRPr="00AA242B">
        <w:rPr>
          <w:rFonts w:ascii="Times New Roman" w:hAnsi="Times New Roman"/>
          <w:color w:val="auto"/>
          <w:szCs w:val="28"/>
        </w:rPr>
        <w:t>программ.</w:t>
      </w: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>2.</w:t>
      </w:r>
      <w:r w:rsidR="00AA242B">
        <w:rPr>
          <w:rFonts w:ascii="Times New Roman" w:eastAsia="Calibri" w:hAnsi="Times New Roman"/>
          <w:color w:val="auto"/>
          <w:szCs w:val="28"/>
          <w:lang w:eastAsia="en-US"/>
        </w:rPr>
        <w:t>8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>. Перечисление субсидий осуществляется в сроки (с периодичностью), установленные соглашением, на счет учреждения, открытый в Управлении Федерального казначейства по Ростовской области.</w:t>
      </w: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</w:p>
    <w:p w:rsidR="00BF19B4" w:rsidRPr="00BF19B4" w:rsidRDefault="00BF19B4" w:rsidP="00BF19B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auto"/>
          <w:szCs w:val="28"/>
          <w:lang w:eastAsia="en-US"/>
        </w:rPr>
      </w:pP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>3. Требования к отчетности</w:t>
      </w: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</w:p>
    <w:p w:rsidR="00AA242B" w:rsidRPr="008D4D7E" w:rsidRDefault="00BF19B4" w:rsidP="00BF19B4">
      <w:pPr>
        <w:autoSpaceDE w:val="0"/>
        <w:autoSpaceDN w:val="0"/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>3.1. </w:t>
      </w:r>
      <w:r w:rsidR="00AA242B" w:rsidRPr="008D4D7E">
        <w:rPr>
          <w:rFonts w:ascii="Times New Roman" w:hAnsi="Times New Roman"/>
        </w:rPr>
        <w:t xml:space="preserve">Учреждение ежеквартально, до 10 числа месяца, следующего за отчетным кварталом, </w:t>
      </w:r>
      <w:r w:rsidR="008D4D7E" w:rsidRPr="008D4D7E">
        <w:rPr>
          <w:rFonts w:ascii="Times New Roman" w:hAnsi="Times New Roman"/>
        </w:rPr>
        <w:t>предоставляет Администрации</w:t>
      </w:r>
      <w:r w:rsidR="00AA242B" w:rsidRPr="008D4D7E">
        <w:rPr>
          <w:rFonts w:ascii="Times New Roman" w:hAnsi="Times New Roman"/>
        </w:rPr>
        <w:t xml:space="preserve"> отчет о достижении </w:t>
      </w:r>
      <w:r w:rsidR="008D4D7E" w:rsidRPr="008D4D7E">
        <w:rPr>
          <w:rFonts w:ascii="Times New Roman" w:hAnsi="Times New Roman"/>
        </w:rPr>
        <w:t>результатов, указанных в пункте 2.7 раздела 2</w:t>
      </w:r>
      <w:r w:rsidR="00E36F21">
        <w:rPr>
          <w:rFonts w:ascii="Times New Roman" w:hAnsi="Times New Roman"/>
        </w:rPr>
        <w:t xml:space="preserve"> настоящего Порядка</w:t>
      </w:r>
      <w:r w:rsidR="008D4D7E" w:rsidRPr="008D4D7E">
        <w:rPr>
          <w:rFonts w:ascii="Times New Roman" w:hAnsi="Times New Roman"/>
        </w:rPr>
        <w:t>, отчетность о реализации плана мероприятий по достижению результатов предоставления субсидии и отчетность об осуществлении расходов, источником финансового обеспечения которых является субсидия, формируемые по формам, установленны</w:t>
      </w:r>
      <w:r w:rsidR="00E36F21">
        <w:rPr>
          <w:rFonts w:ascii="Times New Roman" w:hAnsi="Times New Roman"/>
        </w:rPr>
        <w:t>м правовыми актами Администрации</w:t>
      </w:r>
      <w:r w:rsidR="008D4D7E">
        <w:rPr>
          <w:rFonts w:ascii="Times New Roman" w:hAnsi="Times New Roman"/>
        </w:rPr>
        <w:t>.</w:t>
      </w: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>3.</w:t>
      </w:r>
      <w:r w:rsidR="008D4D7E">
        <w:rPr>
          <w:rFonts w:ascii="Times New Roman" w:eastAsia="Calibri" w:hAnsi="Times New Roman"/>
          <w:color w:val="auto"/>
          <w:szCs w:val="28"/>
          <w:lang w:eastAsia="en-US"/>
        </w:rPr>
        <w:t>2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. При предоставлении субсидии </w:t>
      </w:r>
      <w:r w:rsidR="008D4D7E">
        <w:rPr>
          <w:rFonts w:ascii="Times New Roman" w:eastAsia="Calibri" w:hAnsi="Times New Roman"/>
          <w:color w:val="auto"/>
          <w:szCs w:val="28"/>
          <w:lang w:eastAsia="en-US"/>
        </w:rPr>
        <w:t>Администрации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 из федерального бюджета отчетность о достижении значений результатов предоставления субсидии</w:t>
      </w:r>
      <w:r w:rsidR="008D4D7E">
        <w:rPr>
          <w:rFonts w:ascii="Times New Roman" w:eastAsia="Calibri" w:hAnsi="Times New Roman"/>
          <w:color w:val="auto"/>
          <w:szCs w:val="28"/>
          <w:lang w:eastAsia="en-US"/>
        </w:rPr>
        <w:t>, отчетность о реализации плана мероприятий по достижению результатов предоставления субсидии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 и отчетность об осуществлении расходов, источником финансового обеспечения которых является субсидия, формируются в государственной интегрированной информационной системе управления общественными финансами «Электронный бюджет». </w:t>
      </w: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</w:p>
    <w:p w:rsidR="00BF19B4" w:rsidRPr="00BF19B4" w:rsidRDefault="00BF19B4" w:rsidP="00BF19B4">
      <w:pPr>
        <w:autoSpaceDE w:val="0"/>
        <w:autoSpaceDN w:val="0"/>
        <w:jc w:val="center"/>
        <w:rPr>
          <w:rFonts w:ascii="Times New Roman" w:eastAsia="Calibri" w:hAnsi="Times New Roman"/>
          <w:color w:val="auto"/>
          <w:szCs w:val="28"/>
          <w:lang w:eastAsia="en-US"/>
        </w:rPr>
      </w:pP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>4. Порядок осуществления контроля за соблюдением целей</w:t>
      </w:r>
      <w:r w:rsidR="008D4D7E">
        <w:rPr>
          <w:rFonts w:ascii="Times New Roman" w:eastAsia="Calibri" w:hAnsi="Times New Roman"/>
          <w:color w:val="auto"/>
          <w:szCs w:val="28"/>
          <w:lang w:eastAsia="en-US"/>
        </w:rPr>
        <w:t xml:space="preserve">, 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 условий </w:t>
      </w:r>
      <w:r w:rsidR="008D4D7E">
        <w:rPr>
          <w:rFonts w:ascii="Times New Roman" w:eastAsia="Calibri" w:hAnsi="Times New Roman"/>
          <w:color w:val="auto"/>
          <w:szCs w:val="28"/>
          <w:lang w:eastAsia="en-US"/>
        </w:rPr>
        <w:t>и порядка</w:t>
      </w:r>
    </w:p>
    <w:p w:rsidR="00BF19B4" w:rsidRPr="00BF19B4" w:rsidRDefault="00BF19B4" w:rsidP="00BF19B4">
      <w:pPr>
        <w:autoSpaceDE w:val="0"/>
        <w:autoSpaceDN w:val="0"/>
        <w:jc w:val="center"/>
        <w:rPr>
          <w:rFonts w:ascii="Times New Roman" w:eastAsia="Calibri" w:hAnsi="Times New Roman"/>
          <w:color w:val="auto"/>
          <w:szCs w:val="28"/>
          <w:lang w:eastAsia="en-US"/>
        </w:rPr>
      </w:pP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>предоставления субсидий и ответственность за их несоблюдение</w:t>
      </w: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4.1. Контроль за соблюдением целей и условий предоставления учреждению субсидии осуществляется </w:t>
      </w:r>
      <w:r w:rsidR="008D4D7E">
        <w:rPr>
          <w:rFonts w:ascii="Times New Roman" w:eastAsia="Calibri" w:hAnsi="Times New Roman"/>
          <w:color w:val="auto"/>
          <w:szCs w:val="28"/>
          <w:lang w:eastAsia="en-US"/>
        </w:rPr>
        <w:t>Администрацией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 и уполномоченными </w:t>
      </w:r>
      <w:r w:rsidRPr="00BF19B4">
        <w:rPr>
          <w:rFonts w:ascii="Times New Roman" w:eastAsia="Calibri" w:hAnsi="Times New Roman"/>
          <w:color w:val="auto"/>
          <w:spacing w:val="-2"/>
          <w:szCs w:val="28"/>
          <w:lang w:eastAsia="en-US"/>
        </w:rPr>
        <w:t>органами муниципального финансового контроля в соответствии с бюджетным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 законодательством Российской Федерации.</w:t>
      </w: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В случае несоблюдения учреждением целей и условий, установленных при предоставлении субсидии, выявленного по результатам проверок, проведенных </w:t>
      </w:r>
      <w:r w:rsidR="009F048E">
        <w:rPr>
          <w:rFonts w:ascii="Times New Roman" w:eastAsia="Calibri" w:hAnsi="Times New Roman"/>
          <w:color w:val="auto"/>
          <w:szCs w:val="28"/>
          <w:lang w:eastAsia="en-US"/>
        </w:rPr>
        <w:t>Администрацией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 и (или) уполномоченным органом муниципального финансового контроля, </w:t>
      </w:r>
      <w:r w:rsidR="009F048E">
        <w:rPr>
          <w:rFonts w:ascii="Times New Roman" w:eastAsia="Calibri" w:hAnsi="Times New Roman"/>
          <w:color w:val="auto"/>
          <w:szCs w:val="28"/>
          <w:lang w:eastAsia="en-US"/>
        </w:rPr>
        <w:t>Администрация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 расторгает соглашение в одностороннем порядке, а средства в размере неиспользованной части субсидии подлежат возврату в бюджет </w:t>
      </w:r>
      <w:r w:rsidR="009F048E">
        <w:rPr>
          <w:rFonts w:ascii="Times New Roman" w:eastAsia="Calibri" w:hAnsi="Times New Roman"/>
          <w:color w:val="auto"/>
          <w:szCs w:val="28"/>
          <w:lang w:eastAsia="en-US"/>
        </w:rPr>
        <w:t xml:space="preserve">Туриловского сельского поселения 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>Миллеровского района на основании:</w:t>
      </w: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  <w:r w:rsidRPr="00BF19B4">
        <w:rPr>
          <w:rFonts w:ascii="Times New Roman" w:eastAsia="Calibri" w:hAnsi="Times New Roman"/>
          <w:color w:val="auto"/>
          <w:szCs w:val="28"/>
          <w:lang w:eastAsia="en-US"/>
        </w:rPr>
        <w:lastRenderedPageBreak/>
        <w:t xml:space="preserve">требования </w:t>
      </w:r>
      <w:r w:rsidR="009F048E">
        <w:rPr>
          <w:rFonts w:ascii="Times New Roman" w:eastAsia="Calibri" w:hAnsi="Times New Roman"/>
          <w:color w:val="auto"/>
          <w:szCs w:val="28"/>
          <w:lang w:eastAsia="en-US"/>
        </w:rPr>
        <w:t>Администрации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 – в течение 30 дней со дня получения учреждением соответствующего требования;</w:t>
      </w: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>представления и (или) предписания уполномоченного органа муниципального финансового контроля – в срок, установленный в соответствии с бюджетным законодательством Российской Федерации.</w:t>
      </w: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eastAsia="Calibri" w:hAnsi="Times New Roman"/>
          <w:color w:val="auto"/>
          <w:szCs w:val="28"/>
          <w:lang w:eastAsia="en-US"/>
        </w:rPr>
      </w:pP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4.2. В случае не достижения результата предоставления субсидий, установленных пунктом 1.3. раздела 1 настоящего Порядка, </w:t>
      </w:r>
      <w:r w:rsidR="009F048E">
        <w:rPr>
          <w:rFonts w:ascii="Times New Roman" w:eastAsia="Calibri" w:hAnsi="Times New Roman"/>
          <w:color w:val="auto"/>
          <w:szCs w:val="28"/>
          <w:lang w:eastAsia="en-US"/>
        </w:rPr>
        <w:t>Администрация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 расторгает соглашение в одностороннем порядке, а средства в размере неиспользованной части субсидии подлежат возврату в бюджет </w:t>
      </w:r>
      <w:r w:rsidR="009F048E">
        <w:rPr>
          <w:rFonts w:ascii="Times New Roman" w:eastAsia="Calibri" w:hAnsi="Times New Roman"/>
          <w:color w:val="auto"/>
          <w:szCs w:val="28"/>
          <w:lang w:eastAsia="en-US"/>
        </w:rPr>
        <w:t xml:space="preserve">Туриловского сельского поселения 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Миллеровского района и областной бюджет на основании требования </w:t>
      </w:r>
      <w:r w:rsidR="009F048E">
        <w:rPr>
          <w:rFonts w:ascii="Times New Roman" w:eastAsia="Calibri" w:hAnsi="Times New Roman"/>
          <w:color w:val="auto"/>
          <w:szCs w:val="28"/>
          <w:lang w:eastAsia="en-US"/>
        </w:rPr>
        <w:t>Администрации</w:t>
      </w:r>
      <w:r w:rsidRPr="00BF19B4">
        <w:rPr>
          <w:rFonts w:ascii="Times New Roman" w:eastAsia="Calibri" w:hAnsi="Times New Roman"/>
          <w:color w:val="auto"/>
          <w:szCs w:val="28"/>
          <w:lang w:eastAsia="en-US"/>
        </w:rPr>
        <w:t xml:space="preserve"> в течение 30 дней со дня получения требования.</w:t>
      </w:r>
    </w:p>
    <w:p w:rsidR="00BF19B4" w:rsidRPr="00BF19B4" w:rsidRDefault="00BF19B4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BF19B4">
        <w:rPr>
          <w:rFonts w:ascii="Times New Roman" w:hAnsi="Times New Roman"/>
          <w:color w:val="auto"/>
          <w:szCs w:val="28"/>
        </w:rPr>
        <w:t xml:space="preserve">4.3. В случае наличия у учреждения потребности в направлении в текущем финансовом году на цели, установленные при предоставлении субсидий, не использованных остатков средств субсидий (далее – остатки субсидий) и (или) средств от возврата ранее произведенных учреждениями выплат, источником финансового обеспечения которых являются субсидии (далее – средства от возврата), учреждение не позднее 1 марта текущего финансового года направляет в </w:t>
      </w:r>
      <w:r w:rsidR="009F048E">
        <w:rPr>
          <w:rFonts w:ascii="Times New Roman" w:hAnsi="Times New Roman"/>
          <w:color w:val="auto"/>
          <w:szCs w:val="28"/>
        </w:rPr>
        <w:t>Администрацию</w:t>
      </w:r>
      <w:r w:rsidRPr="00BF19B4">
        <w:rPr>
          <w:rFonts w:ascii="Times New Roman" w:hAnsi="Times New Roman"/>
          <w:color w:val="auto"/>
          <w:szCs w:val="28"/>
        </w:rPr>
        <w:t xml:space="preserve"> информацию о наличии у 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возврата, а также документы (копии документов), подтверждающие наличие и объем указанных обязательств учреждения (за исключением обязательств по выплатам физическим лицам).</w:t>
      </w:r>
    </w:p>
    <w:p w:rsidR="00BF19B4" w:rsidRPr="00BF19B4" w:rsidRDefault="009F048E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Администрация</w:t>
      </w:r>
      <w:r w:rsidR="00BF19B4" w:rsidRPr="00BF19B4">
        <w:rPr>
          <w:rFonts w:ascii="Times New Roman" w:hAnsi="Times New Roman"/>
          <w:color w:val="auto"/>
          <w:szCs w:val="28"/>
        </w:rPr>
        <w:t xml:space="preserve"> в течение 10 дней со дня получения документов, указанных в абзаце первом настоящего пункта, рассматривает их и принимает решение о наличии (отсутствии) потребности в направлении не использованных остатков субсидии на достижение целей, установленных при предоставлении субсидии, и (или) решение об использовании (об отказе в использовании) в текущем финансовом году средств от возврата для достижения целей, установленных при предоставлении субсидии.</w:t>
      </w:r>
    </w:p>
    <w:p w:rsidR="00BF19B4" w:rsidRDefault="00BF19B4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  <w:r w:rsidRPr="00BF19B4">
        <w:rPr>
          <w:rFonts w:ascii="Times New Roman" w:hAnsi="Times New Roman"/>
          <w:color w:val="auto"/>
          <w:szCs w:val="28"/>
        </w:rPr>
        <w:t xml:space="preserve">Не использованные на 1 января текущего финансового года остатки субсидии, в отношении которых </w:t>
      </w:r>
      <w:r w:rsidR="009F048E">
        <w:rPr>
          <w:rFonts w:ascii="Times New Roman" w:hAnsi="Times New Roman"/>
          <w:color w:val="auto"/>
          <w:szCs w:val="28"/>
        </w:rPr>
        <w:t>Администрацией</w:t>
      </w:r>
      <w:r w:rsidRPr="00BF19B4">
        <w:rPr>
          <w:rFonts w:ascii="Times New Roman" w:hAnsi="Times New Roman"/>
          <w:color w:val="auto"/>
          <w:szCs w:val="28"/>
        </w:rPr>
        <w:t xml:space="preserve"> не принято решение о наличии потребности в направлении их на цели, установленные при предоставлении субсидии, подлежат перечислению в бюджет </w:t>
      </w:r>
      <w:r w:rsidR="009F048E">
        <w:rPr>
          <w:rFonts w:ascii="Times New Roman" w:hAnsi="Times New Roman"/>
          <w:color w:val="auto"/>
          <w:szCs w:val="28"/>
        </w:rPr>
        <w:t xml:space="preserve">Туриловского сельского поселения </w:t>
      </w:r>
      <w:r w:rsidRPr="00BF19B4">
        <w:rPr>
          <w:rFonts w:ascii="Times New Roman" w:hAnsi="Times New Roman"/>
          <w:color w:val="auto"/>
          <w:szCs w:val="28"/>
        </w:rPr>
        <w:t>Миллеровского района и областной бюджет не позднее 15 марта текущего года.</w:t>
      </w:r>
    </w:p>
    <w:p w:rsidR="00E36F21" w:rsidRDefault="00E36F21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</w:p>
    <w:p w:rsidR="00E36F21" w:rsidRDefault="00E36F21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</w:p>
    <w:p w:rsidR="00E36F21" w:rsidRDefault="00E36F21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</w:p>
    <w:p w:rsidR="00E36F21" w:rsidRDefault="00E36F21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</w:p>
    <w:p w:rsidR="00E36F21" w:rsidRDefault="00E36F21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</w:p>
    <w:p w:rsidR="00E36F21" w:rsidRDefault="00E36F21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</w:p>
    <w:p w:rsidR="00E36F21" w:rsidRDefault="00E36F21" w:rsidP="00BF19B4">
      <w:pPr>
        <w:autoSpaceDE w:val="0"/>
        <w:autoSpaceDN w:val="0"/>
        <w:ind w:firstLine="709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ind w:left="7080"/>
        <w:jc w:val="righ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auto"/>
          <w:szCs w:val="28"/>
        </w:rPr>
        <w:t>2</w:t>
      </w:r>
    </w:p>
    <w:p w:rsidR="00E36F21" w:rsidRPr="00E36F21" w:rsidRDefault="00E36F21" w:rsidP="00E36F21">
      <w:pPr>
        <w:ind w:left="4678"/>
        <w:jc w:val="righ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к постановлению Администрации</w:t>
      </w:r>
    </w:p>
    <w:p w:rsidR="00E36F21" w:rsidRPr="00E36F21" w:rsidRDefault="00E36F21" w:rsidP="00E36F21">
      <w:pPr>
        <w:jc w:val="righ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Туриловского сельского поселения</w:t>
      </w:r>
    </w:p>
    <w:p w:rsidR="00E36F21" w:rsidRPr="00E36F21" w:rsidRDefault="00E36F21" w:rsidP="00E36F21">
      <w:pPr>
        <w:jc w:val="righ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 xml:space="preserve">от </w:t>
      </w:r>
      <w:r w:rsidR="00DF37C7">
        <w:rPr>
          <w:rFonts w:ascii="Times New Roman" w:hAnsi="Times New Roman"/>
          <w:color w:val="auto"/>
          <w:szCs w:val="28"/>
        </w:rPr>
        <w:t>12.09.2023</w:t>
      </w:r>
      <w:r w:rsidRPr="00E36F21">
        <w:rPr>
          <w:rFonts w:ascii="Times New Roman" w:hAnsi="Times New Roman"/>
          <w:color w:val="auto"/>
          <w:szCs w:val="28"/>
        </w:rPr>
        <w:t xml:space="preserve"> № </w:t>
      </w:r>
      <w:r w:rsidR="00DF37C7">
        <w:rPr>
          <w:rFonts w:ascii="Times New Roman" w:hAnsi="Times New Roman"/>
          <w:color w:val="auto"/>
          <w:szCs w:val="28"/>
        </w:rPr>
        <w:t>97</w:t>
      </w:r>
    </w:p>
    <w:p w:rsidR="00E36F21" w:rsidRPr="00E36F21" w:rsidRDefault="00E36F21" w:rsidP="00E36F21">
      <w:pPr>
        <w:ind w:left="7080"/>
        <w:jc w:val="right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 w:val="20"/>
        </w:rPr>
      </w:pPr>
      <w:r w:rsidRPr="00E36F21">
        <w:rPr>
          <w:rFonts w:ascii="Times New Roman" w:hAnsi="Times New Roman"/>
          <w:color w:val="auto"/>
          <w:szCs w:val="28"/>
        </w:rPr>
        <w:t>ТИПОВАЯ ФОРМА</w:t>
      </w: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 w:val="20"/>
        </w:rPr>
      </w:pPr>
      <w:r w:rsidRPr="00E36F21">
        <w:rPr>
          <w:rFonts w:ascii="Times New Roman" w:hAnsi="Times New Roman"/>
          <w:color w:val="auto"/>
          <w:szCs w:val="28"/>
        </w:rPr>
        <w:t>Соглашения о предоставлении субсидии на иные цели</w:t>
      </w:r>
    </w:p>
    <w:p w:rsidR="00E36F21" w:rsidRPr="00E36F21" w:rsidRDefault="00E36F21" w:rsidP="00E36F21">
      <w:pPr>
        <w:numPr>
          <w:ilvl w:val="0"/>
          <w:numId w:val="20"/>
        </w:numPr>
        <w:tabs>
          <w:tab w:val="left" w:pos="4280"/>
        </w:tabs>
        <w:ind w:left="4280" w:hanging="340"/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___________</w:t>
      </w:r>
    </w:p>
    <w:p w:rsidR="00E36F21" w:rsidRPr="00E36F21" w:rsidRDefault="00E36F21" w:rsidP="00E36F21">
      <w:pPr>
        <w:spacing w:line="323" w:lineRule="exact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E36F21" w:rsidRPr="00E36F21" w:rsidRDefault="00E36F21" w:rsidP="00E36F21">
      <w:pPr>
        <w:tabs>
          <w:tab w:val="left" w:pos="6540"/>
        </w:tabs>
        <w:jc w:val="left"/>
        <w:rPr>
          <w:rFonts w:ascii="Times New Roman" w:hAnsi="Times New Roman"/>
          <w:color w:val="auto"/>
          <w:sz w:val="20"/>
        </w:rPr>
      </w:pPr>
      <w:r w:rsidRPr="00E36F21">
        <w:rPr>
          <w:rFonts w:ascii="Times New Roman" w:hAnsi="Times New Roman"/>
          <w:color w:val="auto"/>
          <w:szCs w:val="28"/>
        </w:rPr>
        <w:t xml:space="preserve">х. _____________________ </w:t>
      </w:r>
      <w:r w:rsidRPr="00E36F21">
        <w:rPr>
          <w:rFonts w:ascii="Times New Roman" w:hAnsi="Times New Roman"/>
          <w:color w:val="auto"/>
          <w:sz w:val="20"/>
        </w:rPr>
        <w:t xml:space="preserve">                                                                «</w:t>
      </w:r>
      <w:r w:rsidRPr="00E36F21">
        <w:rPr>
          <w:rFonts w:ascii="Times New Roman" w:hAnsi="Times New Roman"/>
          <w:color w:val="auto"/>
          <w:sz w:val="27"/>
          <w:szCs w:val="27"/>
        </w:rPr>
        <w:t xml:space="preserve"> ____»  ________20____ г.</w:t>
      </w:r>
    </w:p>
    <w:p w:rsidR="00E36F21" w:rsidRPr="00E36F21" w:rsidRDefault="00E36F21" w:rsidP="00E36F21">
      <w:pPr>
        <w:spacing w:line="335" w:lineRule="exact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E36F21" w:rsidRPr="00E36F21" w:rsidRDefault="00E36F21" w:rsidP="00E36F21">
      <w:pPr>
        <w:spacing w:line="234" w:lineRule="auto"/>
        <w:ind w:firstLine="708"/>
        <w:rPr>
          <w:rFonts w:ascii="Times New Roman" w:hAnsi="Times New Roman"/>
          <w:color w:val="auto"/>
          <w:sz w:val="20"/>
        </w:rPr>
      </w:pPr>
      <w:r w:rsidRPr="00E36F21">
        <w:rPr>
          <w:rFonts w:ascii="Times New Roman" w:hAnsi="Times New Roman"/>
          <w:color w:val="auto"/>
          <w:szCs w:val="28"/>
        </w:rPr>
        <w:t>Администрация Туриловского сельского поселения, именуемая – Учредитель, в лице ___________________________________________________,</w:t>
      </w:r>
    </w:p>
    <w:p w:rsidR="00E36F21" w:rsidRPr="00E36F21" w:rsidRDefault="00E36F21" w:rsidP="00E36F21">
      <w:pPr>
        <w:ind w:left="3960"/>
        <w:jc w:val="left"/>
        <w:rPr>
          <w:rFonts w:ascii="Times New Roman" w:hAnsi="Times New Roman"/>
          <w:color w:val="auto"/>
          <w:sz w:val="20"/>
        </w:rPr>
      </w:pPr>
      <w:r w:rsidRPr="00E36F21">
        <w:rPr>
          <w:rFonts w:ascii="Times New Roman" w:hAnsi="Times New Roman"/>
          <w:color w:val="auto"/>
          <w:sz w:val="24"/>
          <w:szCs w:val="24"/>
        </w:rPr>
        <w:t>(наименование должности, Ф.И.О.)</w:t>
      </w:r>
    </w:p>
    <w:p w:rsidR="00E36F21" w:rsidRPr="00E36F21" w:rsidRDefault="00E36F21" w:rsidP="00E36F21">
      <w:pPr>
        <w:spacing w:line="2" w:lineRule="exact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 w:val="20"/>
        </w:rPr>
      </w:pPr>
      <w:r w:rsidRPr="00E36F21">
        <w:rPr>
          <w:rFonts w:ascii="Times New Roman" w:hAnsi="Times New Roman"/>
          <w:color w:val="auto"/>
          <w:szCs w:val="28"/>
        </w:rPr>
        <w:t>действующего на основании ___________________________________________,</w:t>
      </w:r>
    </w:p>
    <w:p w:rsidR="00E36F21" w:rsidRPr="00E36F21" w:rsidRDefault="00E36F21" w:rsidP="00E36F21">
      <w:pPr>
        <w:spacing w:line="237" w:lineRule="auto"/>
        <w:ind w:left="3520"/>
        <w:jc w:val="left"/>
        <w:rPr>
          <w:rFonts w:ascii="Times New Roman" w:hAnsi="Times New Roman"/>
          <w:color w:val="auto"/>
          <w:sz w:val="20"/>
        </w:rPr>
      </w:pPr>
      <w:r w:rsidRPr="00E36F21">
        <w:rPr>
          <w:rFonts w:ascii="Times New Roman" w:hAnsi="Times New Roman"/>
          <w:color w:val="auto"/>
          <w:sz w:val="26"/>
          <w:szCs w:val="26"/>
        </w:rPr>
        <w:t>(</w:t>
      </w:r>
      <w:r w:rsidRPr="00E36F21">
        <w:rPr>
          <w:rFonts w:ascii="Times New Roman" w:hAnsi="Times New Roman"/>
          <w:color w:val="auto"/>
          <w:sz w:val="24"/>
          <w:szCs w:val="24"/>
        </w:rPr>
        <w:t>наименование,дата,номер нормативного правового акта</w:t>
      </w:r>
      <w:r w:rsidRPr="00E36F21">
        <w:rPr>
          <w:rFonts w:ascii="Times New Roman" w:hAnsi="Times New Roman"/>
          <w:color w:val="auto"/>
          <w:sz w:val="26"/>
          <w:szCs w:val="26"/>
        </w:rPr>
        <w:t>)</w:t>
      </w:r>
    </w:p>
    <w:p w:rsidR="00E36F21" w:rsidRPr="00E36F21" w:rsidRDefault="00E36F21" w:rsidP="00E36F21">
      <w:pPr>
        <w:spacing w:line="4" w:lineRule="exact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 w:val="20"/>
        </w:rPr>
      </w:pPr>
      <w:r w:rsidRPr="00E36F21">
        <w:rPr>
          <w:rFonts w:ascii="Times New Roman" w:hAnsi="Times New Roman"/>
          <w:color w:val="auto"/>
          <w:szCs w:val="28"/>
        </w:rPr>
        <w:t>с одной стороны, и ___________________________________________________,</w:t>
      </w:r>
    </w:p>
    <w:p w:rsidR="00E36F21" w:rsidRPr="00E36F21" w:rsidRDefault="00E36F21" w:rsidP="00E36F21">
      <w:pPr>
        <w:spacing w:line="237" w:lineRule="auto"/>
        <w:ind w:left="4160"/>
        <w:jc w:val="left"/>
        <w:rPr>
          <w:rFonts w:ascii="Times New Roman" w:hAnsi="Times New Roman"/>
          <w:color w:val="auto"/>
          <w:sz w:val="20"/>
        </w:rPr>
      </w:pPr>
      <w:r w:rsidRPr="00E36F21">
        <w:rPr>
          <w:rFonts w:ascii="Times New Roman" w:hAnsi="Times New Roman"/>
          <w:color w:val="auto"/>
          <w:sz w:val="24"/>
          <w:szCs w:val="24"/>
        </w:rPr>
        <w:t>(наименование учреждения)</w:t>
      </w:r>
    </w:p>
    <w:p w:rsidR="00E36F21" w:rsidRPr="00E36F21" w:rsidRDefault="00E36F21" w:rsidP="00E36F21">
      <w:pPr>
        <w:spacing w:line="4" w:lineRule="exact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 w:val="20"/>
        </w:rPr>
      </w:pPr>
      <w:r w:rsidRPr="00E36F21">
        <w:rPr>
          <w:rFonts w:ascii="Times New Roman" w:hAnsi="Times New Roman"/>
          <w:color w:val="auto"/>
          <w:szCs w:val="28"/>
        </w:rPr>
        <w:t>именуемое – Учреждение, в лице __________________________, действующего</w:t>
      </w:r>
    </w:p>
    <w:p w:rsidR="00E36F21" w:rsidRPr="00E36F21" w:rsidRDefault="00E36F21" w:rsidP="00E36F21">
      <w:pPr>
        <w:spacing w:line="237" w:lineRule="auto"/>
        <w:ind w:left="4100"/>
        <w:jc w:val="left"/>
        <w:rPr>
          <w:rFonts w:ascii="Times New Roman" w:hAnsi="Times New Roman"/>
          <w:color w:val="auto"/>
          <w:sz w:val="20"/>
        </w:rPr>
      </w:pPr>
      <w:r w:rsidRPr="00E36F21">
        <w:rPr>
          <w:rFonts w:ascii="Times New Roman" w:hAnsi="Times New Roman"/>
          <w:color w:val="auto"/>
          <w:sz w:val="24"/>
          <w:szCs w:val="24"/>
        </w:rPr>
        <w:t>(наименование должности, Ф.И.О.)</w:t>
      </w:r>
    </w:p>
    <w:p w:rsidR="00E36F21" w:rsidRPr="00E36F21" w:rsidRDefault="00E36F21" w:rsidP="00E36F21">
      <w:pPr>
        <w:spacing w:line="3" w:lineRule="exact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 w:val="20"/>
        </w:rPr>
      </w:pPr>
      <w:r w:rsidRPr="00E36F21">
        <w:rPr>
          <w:rFonts w:ascii="Times New Roman" w:hAnsi="Times New Roman"/>
          <w:color w:val="auto"/>
          <w:szCs w:val="28"/>
        </w:rPr>
        <w:t>на основании ________________________________________, с другой стороны,</w:t>
      </w:r>
    </w:p>
    <w:p w:rsidR="00E36F21" w:rsidRPr="00E36F21" w:rsidRDefault="00E36F21" w:rsidP="00E36F21">
      <w:pPr>
        <w:spacing w:line="237" w:lineRule="auto"/>
        <w:ind w:left="2160"/>
        <w:jc w:val="left"/>
        <w:rPr>
          <w:rFonts w:ascii="Times New Roman" w:hAnsi="Times New Roman"/>
          <w:color w:val="auto"/>
          <w:sz w:val="20"/>
        </w:rPr>
      </w:pPr>
      <w:r w:rsidRPr="00E36F21">
        <w:rPr>
          <w:rFonts w:ascii="Times New Roman" w:hAnsi="Times New Roman"/>
          <w:color w:val="auto"/>
          <w:sz w:val="24"/>
          <w:szCs w:val="24"/>
        </w:rPr>
        <w:t>(наименование, дата, номер правового акта)</w:t>
      </w:r>
    </w:p>
    <w:p w:rsidR="00E36F21" w:rsidRPr="00E36F21" w:rsidRDefault="00E36F21" w:rsidP="00E36F21">
      <w:pPr>
        <w:spacing w:line="3" w:lineRule="exact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именуемые – Стороны, заключили настоящее Соглашение о нижеследующем: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 w:val="20"/>
        </w:rPr>
      </w:pPr>
      <w:r w:rsidRPr="00E36F21">
        <w:rPr>
          <w:rFonts w:ascii="Times New Roman" w:hAnsi="Times New Roman"/>
          <w:color w:val="auto"/>
          <w:szCs w:val="28"/>
        </w:rPr>
        <w:t>1. Предмет Соглашения</w:t>
      </w:r>
    </w:p>
    <w:p w:rsidR="00E36F21" w:rsidRPr="00E36F21" w:rsidRDefault="00E36F21" w:rsidP="00E36F21">
      <w:pPr>
        <w:spacing w:line="324" w:lineRule="exact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1.1. Предметом настоящего Соглашения является предоставление Учреждению из  бюджета  Туриловского сельского поселения Миллеровского района в 20__ году и плановом периоде 20 ___ и 20 ___ годах   субсидии  на: _____________________________________(указание цели (ей) предоставления Субсидии)  не связанные с финансовым обеспечением выполнения муниципального задания на оказание  муниципальных  услуг (выполнение работ) (далее - Субсидия);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1.1.1. в  целях реализации Получателем следующих мероприятий: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1.1.1.1. ________________________________________________________;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1.1.1.2. ________________________________________________________.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 xml:space="preserve">1.2.  Субсидия  предоставляется  в  соответствии  с  лимитами бюджетных обязательств, доведенными __________________(наименование главного распорядителя)  как получателю средств бюджета поселения) на цель(и), указанную(ые) в </w:t>
      </w:r>
      <w:hyperlink r:id="rId10" w:anchor="P92" w:history="1">
        <w:r w:rsidRPr="00E36F21">
          <w:rPr>
            <w:rFonts w:ascii="Times New Roman" w:hAnsi="Times New Roman"/>
            <w:szCs w:val="28"/>
          </w:rPr>
          <w:t>разделе</w:t>
        </w:r>
      </w:hyperlink>
      <w:r w:rsidRPr="00E36F21">
        <w:rPr>
          <w:rFonts w:ascii="Times New Roman" w:hAnsi="Times New Roman"/>
          <w:szCs w:val="28"/>
        </w:rPr>
        <w:t xml:space="preserve"> 1  настоящего  Соглашения,  в размере ________________________, в том числе :</w:t>
      </w:r>
    </w:p>
    <w:p w:rsidR="00E36F21" w:rsidRPr="00E36F21" w:rsidRDefault="00E36F21" w:rsidP="00E36F21">
      <w:pPr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в 20__ году ____ (________________) рублей __ копеек —;</w:t>
      </w:r>
    </w:p>
    <w:p w:rsidR="00E36F21" w:rsidRPr="00E36F21" w:rsidRDefault="00E36F21" w:rsidP="00E36F21">
      <w:pPr>
        <w:ind w:left="2124"/>
        <w:rPr>
          <w:rFonts w:ascii="Times New Roman" w:hAnsi="Times New Roman"/>
          <w:sz w:val="24"/>
          <w:szCs w:val="24"/>
        </w:rPr>
      </w:pPr>
      <w:r w:rsidRPr="00E36F21">
        <w:rPr>
          <w:rFonts w:ascii="Times New Roman" w:hAnsi="Times New Roman"/>
          <w:sz w:val="24"/>
          <w:szCs w:val="24"/>
        </w:rPr>
        <w:t xml:space="preserve">        (сумма прописью)     </w:t>
      </w:r>
      <w:r w:rsidRPr="00E36F21">
        <w:rPr>
          <w:rFonts w:ascii="Times New Roman" w:hAnsi="Times New Roman"/>
          <w:sz w:val="24"/>
          <w:szCs w:val="24"/>
        </w:rPr>
        <w:tab/>
      </w:r>
      <w:r w:rsidRPr="00E36F21">
        <w:rPr>
          <w:rFonts w:ascii="Times New Roman" w:hAnsi="Times New Roman"/>
          <w:sz w:val="24"/>
          <w:szCs w:val="24"/>
        </w:rPr>
        <w:tab/>
      </w:r>
      <w:r w:rsidRPr="00E36F21">
        <w:rPr>
          <w:rFonts w:ascii="Times New Roman" w:hAnsi="Times New Roman"/>
          <w:sz w:val="24"/>
          <w:szCs w:val="24"/>
        </w:rPr>
        <w:tab/>
      </w:r>
      <w:r w:rsidRPr="00E36F21">
        <w:rPr>
          <w:rFonts w:ascii="Times New Roman" w:hAnsi="Times New Roman"/>
          <w:sz w:val="24"/>
          <w:szCs w:val="24"/>
        </w:rPr>
        <w:tab/>
      </w:r>
      <w:r w:rsidRPr="00E36F21">
        <w:rPr>
          <w:rFonts w:ascii="Times New Roman" w:hAnsi="Times New Roman"/>
          <w:sz w:val="24"/>
          <w:szCs w:val="24"/>
        </w:rPr>
        <w:tab/>
      </w:r>
    </w:p>
    <w:p w:rsidR="00E36F21" w:rsidRPr="00E36F21" w:rsidRDefault="00E36F21" w:rsidP="00E36F21">
      <w:pPr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в 20__ году ____ (________________) рублей __ копеек —;</w:t>
      </w:r>
    </w:p>
    <w:p w:rsidR="00E36F21" w:rsidRPr="00E36F21" w:rsidRDefault="00E36F21" w:rsidP="00E36F21">
      <w:pPr>
        <w:ind w:left="1416" w:firstLine="708"/>
        <w:rPr>
          <w:rFonts w:ascii="Times New Roman" w:hAnsi="Times New Roman"/>
          <w:sz w:val="24"/>
          <w:szCs w:val="24"/>
        </w:rPr>
      </w:pPr>
      <w:r w:rsidRPr="00E36F21">
        <w:rPr>
          <w:rFonts w:ascii="Times New Roman" w:hAnsi="Times New Roman"/>
          <w:sz w:val="24"/>
          <w:szCs w:val="24"/>
        </w:rPr>
        <w:t xml:space="preserve">        (сумма прописью)     </w:t>
      </w:r>
      <w:r w:rsidRPr="00E36F21">
        <w:rPr>
          <w:rFonts w:ascii="Times New Roman" w:hAnsi="Times New Roman"/>
          <w:sz w:val="24"/>
          <w:szCs w:val="24"/>
        </w:rPr>
        <w:tab/>
      </w:r>
      <w:r w:rsidRPr="00E36F21">
        <w:rPr>
          <w:rFonts w:ascii="Times New Roman" w:hAnsi="Times New Roman"/>
          <w:sz w:val="24"/>
          <w:szCs w:val="24"/>
        </w:rPr>
        <w:tab/>
      </w:r>
      <w:r w:rsidRPr="00E36F21">
        <w:rPr>
          <w:rFonts w:ascii="Times New Roman" w:hAnsi="Times New Roman"/>
          <w:sz w:val="24"/>
          <w:szCs w:val="24"/>
        </w:rPr>
        <w:tab/>
      </w:r>
      <w:r w:rsidRPr="00E36F21">
        <w:rPr>
          <w:rFonts w:ascii="Times New Roman" w:hAnsi="Times New Roman"/>
          <w:sz w:val="24"/>
          <w:szCs w:val="24"/>
        </w:rPr>
        <w:tab/>
      </w:r>
      <w:r w:rsidRPr="00E36F21">
        <w:rPr>
          <w:rFonts w:ascii="Times New Roman" w:hAnsi="Times New Roman"/>
          <w:sz w:val="24"/>
          <w:szCs w:val="24"/>
        </w:rPr>
        <w:tab/>
      </w:r>
    </w:p>
    <w:p w:rsidR="00E36F21" w:rsidRPr="00E36F21" w:rsidRDefault="00E36F21" w:rsidP="00E36F21">
      <w:pPr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lastRenderedPageBreak/>
        <w:t>в 20__ году ____ (________________) рублей __ копеек —.</w:t>
      </w:r>
    </w:p>
    <w:p w:rsidR="00E36F21" w:rsidRPr="00E36F21" w:rsidRDefault="00E36F21" w:rsidP="00E36F21">
      <w:pPr>
        <w:ind w:left="1416" w:firstLine="708"/>
        <w:rPr>
          <w:rFonts w:ascii="Times New Roman" w:hAnsi="Times New Roman"/>
          <w:sz w:val="24"/>
          <w:szCs w:val="24"/>
        </w:rPr>
      </w:pPr>
      <w:r w:rsidRPr="00E36F21">
        <w:rPr>
          <w:rFonts w:ascii="Times New Roman" w:hAnsi="Times New Roman"/>
          <w:sz w:val="24"/>
          <w:szCs w:val="24"/>
        </w:rPr>
        <w:t xml:space="preserve">        (сумма прописью)                                             </w:t>
      </w:r>
      <w:r w:rsidRPr="00E36F21">
        <w:rPr>
          <w:rFonts w:ascii="Times New Roman" w:hAnsi="Times New Roman"/>
          <w:sz w:val="24"/>
          <w:szCs w:val="24"/>
        </w:rPr>
        <w:tab/>
      </w:r>
      <w:r w:rsidRPr="00E36F21">
        <w:rPr>
          <w:rFonts w:ascii="Times New Roman" w:hAnsi="Times New Roman"/>
          <w:sz w:val="24"/>
          <w:szCs w:val="24"/>
        </w:rPr>
        <w:tab/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 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1.4. Предоставление бюджетных ассигнований производится в пределах средств, предусмотренных в  бюджете Туриловского сельского поселения Миллеровского района на соответствующий финансовый год и плановый период.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1.5. Размер субсидии может быть уменьшен  в случаях: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 xml:space="preserve">отсутствия решения  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</w:t>
      </w:r>
      <w:hyperlink r:id="rId11" w:anchor="P219" w:history="1">
        <w:r w:rsidRPr="00E36F21">
          <w:rPr>
            <w:rFonts w:ascii="Times New Roman" w:hAnsi="Times New Roman"/>
            <w:szCs w:val="28"/>
          </w:rPr>
          <w:t>пункте1.1</w:t>
        </w:r>
      </w:hyperlink>
      <w:r w:rsidRPr="00E36F21">
        <w:rPr>
          <w:rFonts w:ascii="Times New Roman" w:hAnsi="Times New Roman"/>
          <w:szCs w:val="28"/>
        </w:rPr>
        <w:t xml:space="preserve"> настоящего Соглашения;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финансируемым из бюджета Туриловского сельского поселения Миллеровского района, на иные цели;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 xml:space="preserve">1.6. В случаях, указанных в </w:t>
      </w:r>
      <w:hyperlink r:id="rId12" w:anchor="P253" w:history="1">
        <w:r w:rsidRPr="00E36F21">
          <w:rPr>
            <w:rFonts w:ascii="Times New Roman" w:hAnsi="Times New Roman"/>
            <w:szCs w:val="28"/>
          </w:rPr>
          <w:t>пункте 1.</w:t>
        </w:r>
      </w:hyperlink>
      <w:r w:rsidRPr="00E36F21">
        <w:rPr>
          <w:rFonts w:ascii="Times New Roman" w:hAnsi="Times New Roman"/>
          <w:szCs w:val="28"/>
        </w:rPr>
        <w:t>5 настоящего Соглашения, субсидии подлежат возврату в доход бюджета Туриловского сельского поселения Миллеровского района в течение  30 календарных дней после предъявления  соответствующих требований об обеспечении возврата субсидии на указанный в требовании счет.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В случае не поступления средств в течение указанного срока,  принимаются меры к их взысканию в судебном порядке.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 </w:t>
      </w:r>
    </w:p>
    <w:p w:rsidR="00E36F21" w:rsidRPr="00E36F21" w:rsidRDefault="00E36F21" w:rsidP="00E36F21">
      <w:pPr>
        <w:ind w:firstLine="709"/>
        <w:jc w:val="center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2. Права и обязательства Сторон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 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2.1. Учредитель обязуется: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 xml:space="preserve">2.1.1. Перечислить Учреждению на лицевой счет, открытый учреждением для учета операций по получению и использованию субсидий, согласно </w:t>
      </w:r>
      <w:hyperlink r:id="rId13" w:anchor="P310" w:history="1">
        <w:r w:rsidRPr="00E36F21">
          <w:rPr>
            <w:rFonts w:ascii="Times New Roman" w:hAnsi="Times New Roman"/>
            <w:szCs w:val="28"/>
          </w:rPr>
          <w:t>графику</w:t>
        </w:r>
      </w:hyperlink>
      <w:r w:rsidRPr="00E36F21">
        <w:rPr>
          <w:rFonts w:ascii="Times New Roman" w:hAnsi="Times New Roman"/>
          <w:szCs w:val="28"/>
        </w:rPr>
        <w:t xml:space="preserve"> перечисления субсидии (приложение №1 к настоящему Соглашению), являющемуся его неотъемлемой частью.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lastRenderedPageBreak/>
        <w:t>2.1.3. Устанавливать показатели результативности предоставления Субсидии в приложении №2 к настоящему Соглашению, являющемся неотъемлемой частью настоящего Соглашения;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2.1.4. Осуществлять   оценку   достижения   Учреждением   показателей результативности   предоставления   субсидии   в соответствии с пунктом 2.1.3 настоящего Соглашения, на основании отчета о   расходах   Учреждения и о достижении значений показателей результативности предоставления   Субсидии по форме согласно приложению №3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2.1.5. 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2.1.5.1 в случае установления или   получения   от    органа    финансового   контроля информации  о  фактах  нарушения  Учреждением  порядка,  целей и условий предоставления субсидии, предусмотренных настоящим  Соглашением,  в  том  числе  указания  в  документах, представленных   Учреждением  в  соответствии  с  настоящим Соглашением, недостоверных сведений, направлять Учреждению требование об обеспечении возврата Субсидии в бюджет района  в размере и в сроки, определенные в указанном требовании;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2.1.5.2.  в  случае, если Учреждением не достигнуты значения показателей результативности   предоставления   Субсидии   в   соответствии  с   пунктом 2.1.3   настоящего   Соглашения,   применять штрафные санкции,  с обязательным уведомлением Учреждения в течение  5 рабочих дней с даты принятия указанного решения;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2.2. Учредитель  вправе: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  остатка субсидии, не использованного в ___ году, на цели, указанные в разделе 1 настоящего Соглашения, не позднее 10 рабочих </w:t>
      </w:r>
      <w:r w:rsidRPr="00E36F21">
        <w:rPr>
          <w:rFonts w:ascii="Times New Roman" w:hAnsi="Times New Roman"/>
          <w:szCs w:val="28"/>
        </w:rPr>
        <w:lastRenderedPageBreak/>
        <w:t>дней  со дня получения от Учреждения документов, обосновывающих потребность в направлении остатка субсидии на указанные цели;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2.2.3. Приостанавливать  предоставление субсидии в случае установления главным распорядителем или получения от органа финансового  контроля  информации  о  фактах нарушения Учреждением  порядка,    целей   и   условий   предоставления   субсидии, предусмотренных   настоящим соглашением;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2.3. Учреждение обязуется: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2.3.1. Представлять  Администрации Туриловского сельского поселения документы, в соответствии с Порядком.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 xml:space="preserve">2.3.2. Представить Администрации Туриловского сельского поселения в срок до «01» марта 20__ года следующего за отчетным документы, установленные </w:t>
      </w:r>
      <w:hyperlink r:id="rId14" w:anchor="P233" w:history="1">
        <w:r w:rsidRPr="00E36F21">
          <w:rPr>
            <w:rFonts w:ascii="Times New Roman" w:hAnsi="Times New Roman"/>
            <w:szCs w:val="28"/>
          </w:rPr>
          <w:t>пунктом 2.2.2</w:t>
        </w:r>
      </w:hyperlink>
      <w:r w:rsidRPr="00E36F21">
        <w:rPr>
          <w:rFonts w:ascii="Times New Roman" w:hAnsi="Times New Roman"/>
          <w:szCs w:val="28"/>
        </w:rPr>
        <w:t xml:space="preserve"> настоящего Соглашения;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2.3.3. Вести обособленный аналитический учет операций, осуществляемых за счет субсидии;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 xml:space="preserve">2.3.4.  Обеспечивать достижение значений показателей результативности предоставления субсидии в соответствии с </w:t>
      </w:r>
      <w:hyperlink r:id="rId15" w:anchor="P169" w:history="1">
        <w:r w:rsidRPr="00E36F21">
          <w:rPr>
            <w:rFonts w:ascii="Times New Roman" w:hAnsi="Times New Roman"/>
            <w:szCs w:val="28"/>
          </w:rPr>
          <w:t>пунктом 2.1.3</w:t>
        </w:r>
      </w:hyperlink>
      <w:r w:rsidRPr="00E36F21">
        <w:rPr>
          <w:rFonts w:ascii="Times New Roman" w:hAnsi="Times New Roman"/>
          <w:szCs w:val="28"/>
        </w:rPr>
        <w:t xml:space="preserve"> настоящего Соглашения;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2.3.5. Представлять Администрации Туриловского сельского поселения отчет  о расходах  Учреждения и о достижении значений показателей результативности предоставления   субсидии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 xml:space="preserve">2.3.6. Направлять по запросу Администрации Туриловского сельского поселения документы и информацию,  необходимую  для   осуществления  контроля  за соблюдением порядка, целей и условий предоставления субсидии в соответствии с  </w:t>
      </w:r>
      <w:hyperlink r:id="rId16" w:anchor="P248" w:history="1">
        <w:r w:rsidRPr="00E36F21">
          <w:rPr>
            <w:rFonts w:ascii="Times New Roman" w:hAnsi="Times New Roman"/>
            <w:szCs w:val="28"/>
          </w:rPr>
          <w:t>пунктом  2.2.4</w:t>
        </w:r>
      </w:hyperlink>
      <w:r w:rsidRPr="00E36F21">
        <w:rPr>
          <w:rFonts w:ascii="Times New Roman" w:hAnsi="Times New Roman"/>
          <w:szCs w:val="28"/>
        </w:rPr>
        <w:t>  настоящего Соглашения, в течение 5 рабочих дней со дня получения указанного запроса;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 xml:space="preserve">2.3.7. В случае получения от Администрации Туриловского сельского поселения требования в  соответствии с </w:t>
      </w:r>
      <w:hyperlink r:id="rId17" w:anchor="P204" w:history="1">
        <w:r w:rsidRPr="00E36F21">
          <w:rPr>
            <w:rFonts w:ascii="Times New Roman" w:hAnsi="Times New Roman"/>
            <w:szCs w:val="28"/>
          </w:rPr>
          <w:t xml:space="preserve">пунктом </w:t>
        </w:r>
      </w:hyperlink>
      <w:r w:rsidRPr="00E36F21">
        <w:rPr>
          <w:rFonts w:ascii="Times New Roman" w:hAnsi="Times New Roman"/>
          <w:szCs w:val="28"/>
        </w:rPr>
        <w:t>2.1.5 настоящего Соглашения: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а) устранять факт(ы) нарушения порядка, целей и условий предоставления субсидии в сроки, определенные в указанном требовании;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б) возвращать в  бюджет Туриловского сельского поселения Миллеровского района субсидию в размере и в сроки, определенные в требовании о возврате субсидии;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 xml:space="preserve">в)   возвращать   неиспользованный   остаток   субсидии   в доход бюджета Туриловского сельского поселения Миллеровского района в случае отсутствия решения о наличии потребности в   направлении не </w:t>
      </w:r>
      <w:r w:rsidRPr="00E36F21">
        <w:rPr>
          <w:rFonts w:ascii="Times New Roman" w:hAnsi="Times New Roman"/>
          <w:szCs w:val="28"/>
        </w:rPr>
        <w:lastRenderedPageBreak/>
        <w:t>использованного в отчетном году остатка субсидии на цели, указанные в разделе настоящего Соглашения, в срок до 01 апреля 20__г.;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2.3.8. Обеспечивать полноту и достоверность сведений, представляемых  главному распорядителю в соответствии с настоящим Соглашением.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2.4. Учреждение вправе: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2.4.1. Направлять Администрации Туриловского сельского поселения 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 размера   субсидии   с   приложением   информации, содержащей финансово-экономическое обоснование данного изменения;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2.4.2. Обращаться к Администрации Туриловского сельского поселения в целях получения разъяснений в связи с исполнением настоящего Соглашения;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18" w:anchor="P92" w:history="1">
        <w:r w:rsidRPr="00E36F21">
          <w:rPr>
            <w:rFonts w:ascii="Times New Roman" w:hAnsi="Times New Roman"/>
            <w:szCs w:val="28"/>
          </w:rPr>
          <w:t>разделе 1</w:t>
        </w:r>
      </w:hyperlink>
      <w:r w:rsidRPr="00E36F21">
        <w:rPr>
          <w:rFonts w:ascii="Times New Roman" w:hAnsi="Times New Roman"/>
          <w:szCs w:val="28"/>
        </w:rPr>
        <w:t xml:space="preserve"> настоящего Соглашения, в случае принятия Администрацией Туриловского сельского поселения соответствующего   решения   в соответствии с пунктом настоящего Соглашения.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</w:p>
    <w:p w:rsidR="00E36F21" w:rsidRPr="00E36F21" w:rsidRDefault="00E36F21" w:rsidP="00E36F21">
      <w:pPr>
        <w:ind w:firstLine="709"/>
        <w:jc w:val="center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3. Ответственность Сторон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 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 </w:t>
      </w:r>
    </w:p>
    <w:p w:rsidR="00E36F21" w:rsidRPr="00E36F21" w:rsidRDefault="00E36F21" w:rsidP="00E36F21">
      <w:pPr>
        <w:ind w:firstLine="709"/>
        <w:jc w:val="center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4. Заключительные положения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 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 xml:space="preserve"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19" w:anchor="P105" w:history="1">
        <w:r w:rsidRPr="00E36F21">
          <w:rPr>
            <w:rFonts w:ascii="Times New Roman" w:hAnsi="Times New Roman"/>
            <w:szCs w:val="28"/>
          </w:rPr>
          <w:t>пункте 2.1</w:t>
        </w:r>
      </w:hyperlink>
      <w:r w:rsidRPr="00E36F21">
        <w:rPr>
          <w:rFonts w:ascii="Times New Roman" w:hAnsi="Times New Roman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 xml:space="preserve">4.3. Изменение настоящего Соглашения, в том числе в соответствии с положениями </w:t>
      </w:r>
      <w:hyperlink r:id="rId20" w:anchor="P232" w:history="1">
        <w:r w:rsidRPr="00E36F21">
          <w:rPr>
            <w:rFonts w:ascii="Times New Roman" w:hAnsi="Times New Roman"/>
            <w:szCs w:val="28"/>
          </w:rPr>
          <w:t>пункта 2.2.1</w:t>
        </w:r>
      </w:hyperlink>
      <w:r w:rsidRPr="00E36F21">
        <w:rPr>
          <w:rFonts w:ascii="Times New Roman" w:hAnsi="Times New Roman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lastRenderedPageBreak/>
        <w:t>4.5. Расторжение настоящего Соглашения возможно в случае реорганизации или прекращения деятельности Учреждения и (или) нарушения Учреждением порядка, целей и условий предоставления Субсидии, установленных настоящим Соглашением.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4.6. Расторжение настоящего Соглашения Администрацией Туриловского сельского поселения в   одностороннем   порядке возможно в случае не достижения Учреждением установленных    настоящим    Соглашением показателей   результативности предоставления субсидии или иных показателей.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4.7. Расторжение настоящего Соглашения Учреждением в одностороннем порядке не допускается.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 </w:t>
      </w: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5. Платежные реквизиты Сторон</w:t>
      </w: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8"/>
      </w:tblGrid>
      <w:tr w:rsidR="00E36F21" w:rsidRPr="00E36F21" w:rsidTr="00F35F0B">
        <w:tc>
          <w:tcPr>
            <w:tcW w:w="4927" w:type="dxa"/>
          </w:tcPr>
          <w:p w:rsidR="00E36F21" w:rsidRPr="00E36F21" w:rsidRDefault="00E36F21" w:rsidP="00E36F21">
            <w:pPr>
              <w:rPr>
                <w:rFonts w:ascii="Times New Roman" w:hAnsi="Times New Roman"/>
                <w:color w:val="auto"/>
                <w:szCs w:val="28"/>
              </w:rPr>
            </w:pPr>
            <w:r w:rsidRPr="00E36F21">
              <w:rPr>
                <w:rFonts w:ascii="Times New Roman" w:hAnsi="Times New Roman"/>
                <w:color w:val="auto"/>
                <w:szCs w:val="28"/>
              </w:rPr>
              <w:t>Учредитель</w:t>
            </w:r>
          </w:p>
          <w:p w:rsidR="00E36F21" w:rsidRPr="00E36F21" w:rsidRDefault="00E36F21" w:rsidP="00E36F21">
            <w:pPr>
              <w:rPr>
                <w:rFonts w:ascii="Times New Roman" w:hAnsi="Times New Roman"/>
                <w:color w:val="auto"/>
                <w:szCs w:val="28"/>
              </w:rPr>
            </w:pPr>
            <w:r w:rsidRPr="00E36F21">
              <w:rPr>
                <w:rFonts w:ascii="Times New Roman" w:hAnsi="Times New Roman"/>
                <w:color w:val="auto"/>
                <w:szCs w:val="28"/>
              </w:rPr>
              <w:t>Место нахождения</w:t>
            </w:r>
          </w:p>
          <w:p w:rsidR="00E36F21" w:rsidRPr="00E36F21" w:rsidRDefault="00E36F21" w:rsidP="00E36F21">
            <w:pPr>
              <w:rPr>
                <w:rFonts w:ascii="Times New Roman" w:hAnsi="Times New Roman"/>
                <w:color w:val="auto"/>
                <w:szCs w:val="28"/>
              </w:rPr>
            </w:pPr>
            <w:r w:rsidRPr="00E36F21">
              <w:rPr>
                <w:rFonts w:ascii="Times New Roman" w:hAnsi="Times New Roman"/>
                <w:color w:val="auto"/>
                <w:szCs w:val="28"/>
              </w:rPr>
              <w:t>Банковские реквизиты</w:t>
            </w:r>
          </w:p>
          <w:p w:rsidR="00E36F21" w:rsidRPr="00E36F21" w:rsidRDefault="00E36F21" w:rsidP="00E36F21">
            <w:pPr>
              <w:rPr>
                <w:rFonts w:ascii="Times New Roman" w:hAnsi="Times New Roman"/>
                <w:color w:val="auto"/>
                <w:szCs w:val="28"/>
              </w:rPr>
            </w:pPr>
            <w:r w:rsidRPr="00E36F21">
              <w:rPr>
                <w:rFonts w:ascii="Times New Roman" w:hAnsi="Times New Roman"/>
                <w:color w:val="auto"/>
                <w:szCs w:val="28"/>
              </w:rPr>
              <w:t>ИНН</w:t>
            </w:r>
          </w:p>
          <w:p w:rsidR="00E36F21" w:rsidRPr="00E36F21" w:rsidRDefault="00E36F21" w:rsidP="00E36F21">
            <w:pPr>
              <w:rPr>
                <w:rFonts w:ascii="Times New Roman" w:hAnsi="Times New Roman"/>
                <w:color w:val="auto"/>
                <w:szCs w:val="28"/>
              </w:rPr>
            </w:pPr>
            <w:r w:rsidRPr="00E36F21">
              <w:rPr>
                <w:rFonts w:ascii="Times New Roman" w:hAnsi="Times New Roman"/>
                <w:color w:val="auto"/>
                <w:szCs w:val="28"/>
              </w:rPr>
              <w:t>БИК</w:t>
            </w:r>
          </w:p>
          <w:p w:rsidR="00E36F21" w:rsidRPr="00E36F21" w:rsidRDefault="00E36F21" w:rsidP="00E36F21">
            <w:pPr>
              <w:rPr>
                <w:rFonts w:ascii="Times New Roman" w:hAnsi="Times New Roman"/>
                <w:color w:val="auto"/>
                <w:szCs w:val="28"/>
              </w:rPr>
            </w:pPr>
            <w:r w:rsidRPr="00E36F21">
              <w:rPr>
                <w:rFonts w:ascii="Times New Roman" w:hAnsi="Times New Roman"/>
                <w:color w:val="auto"/>
                <w:szCs w:val="28"/>
              </w:rPr>
              <w:t>р/с</w:t>
            </w:r>
          </w:p>
          <w:p w:rsidR="00E36F21" w:rsidRPr="00E36F21" w:rsidRDefault="00E36F21" w:rsidP="00E36F21">
            <w:pPr>
              <w:rPr>
                <w:rFonts w:ascii="Times New Roman" w:hAnsi="Times New Roman"/>
                <w:color w:val="auto"/>
                <w:szCs w:val="28"/>
              </w:rPr>
            </w:pPr>
            <w:r w:rsidRPr="00E36F21">
              <w:rPr>
                <w:rFonts w:ascii="Times New Roman" w:hAnsi="Times New Roman"/>
                <w:color w:val="auto"/>
                <w:szCs w:val="28"/>
              </w:rPr>
              <w:t>л/с</w:t>
            </w:r>
          </w:p>
        </w:tc>
        <w:tc>
          <w:tcPr>
            <w:tcW w:w="4928" w:type="dxa"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E36F21">
              <w:rPr>
                <w:rFonts w:ascii="Times New Roman" w:hAnsi="Times New Roman"/>
                <w:color w:val="auto"/>
                <w:szCs w:val="28"/>
              </w:rPr>
              <w:t>Учреждение</w:t>
            </w:r>
          </w:p>
          <w:p w:rsidR="00E36F21" w:rsidRPr="00E36F21" w:rsidRDefault="00E36F21" w:rsidP="00E36F21">
            <w:pPr>
              <w:rPr>
                <w:rFonts w:ascii="Times New Roman" w:hAnsi="Times New Roman"/>
                <w:color w:val="auto"/>
                <w:szCs w:val="28"/>
              </w:rPr>
            </w:pPr>
            <w:r w:rsidRPr="00E36F21">
              <w:rPr>
                <w:rFonts w:ascii="Times New Roman" w:hAnsi="Times New Roman"/>
                <w:color w:val="auto"/>
                <w:szCs w:val="28"/>
              </w:rPr>
              <w:t>Место нахождения</w:t>
            </w:r>
          </w:p>
          <w:p w:rsidR="00E36F21" w:rsidRPr="00E36F21" w:rsidRDefault="00E36F21" w:rsidP="00E36F21">
            <w:pPr>
              <w:rPr>
                <w:rFonts w:ascii="Times New Roman" w:hAnsi="Times New Roman"/>
                <w:color w:val="auto"/>
                <w:szCs w:val="28"/>
              </w:rPr>
            </w:pPr>
            <w:r w:rsidRPr="00E36F21">
              <w:rPr>
                <w:rFonts w:ascii="Times New Roman" w:hAnsi="Times New Roman"/>
                <w:color w:val="auto"/>
                <w:szCs w:val="28"/>
              </w:rPr>
              <w:t>Банковские реквизиты</w:t>
            </w:r>
          </w:p>
          <w:p w:rsidR="00E36F21" w:rsidRPr="00E36F21" w:rsidRDefault="00E36F21" w:rsidP="00E36F21">
            <w:pPr>
              <w:rPr>
                <w:rFonts w:ascii="Times New Roman" w:hAnsi="Times New Roman"/>
                <w:color w:val="auto"/>
                <w:szCs w:val="28"/>
              </w:rPr>
            </w:pPr>
            <w:r w:rsidRPr="00E36F21">
              <w:rPr>
                <w:rFonts w:ascii="Times New Roman" w:hAnsi="Times New Roman"/>
                <w:color w:val="auto"/>
                <w:szCs w:val="28"/>
              </w:rPr>
              <w:t>ИНН</w:t>
            </w:r>
          </w:p>
          <w:p w:rsidR="00E36F21" w:rsidRPr="00E36F21" w:rsidRDefault="00E36F21" w:rsidP="00E36F21">
            <w:pPr>
              <w:rPr>
                <w:rFonts w:ascii="Times New Roman" w:hAnsi="Times New Roman"/>
                <w:color w:val="auto"/>
                <w:szCs w:val="28"/>
              </w:rPr>
            </w:pPr>
            <w:r w:rsidRPr="00E36F21">
              <w:rPr>
                <w:rFonts w:ascii="Times New Roman" w:hAnsi="Times New Roman"/>
                <w:color w:val="auto"/>
                <w:szCs w:val="28"/>
              </w:rPr>
              <w:t>БИК</w:t>
            </w:r>
          </w:p>
          <w:p w:rsidR="00E36F21" w:rsidRPr="00E36F21" w:rsidRDefault="00E36F21" w:rsidP="00E36F21">
            <w:pPr>
              <w:rPr>
                <w:rFonts w:ascii="Times New Roman" w:hAnsi="Times New Roman"/>
                <w:color w:val="auto"/>
                <w:szCs w:val="28"/>
              </w:rPr>
            </w:pPr>
            <w:r w:rsidRPr="00E36F21">
              <w:rPr>
                <w:rFonts w:ascii="Times New Roman" w:hAnsi="Times New Roman"/>
                <w:color w:val="auto"/>
                <w:szCs w:val="28"/>
              </w:rPr>
              <w:t>р/с</w:t>
            </w:r>
          </w:p>
          <w:p w:rsidR="00E36F21" w:rsidRPr="00E36F21" w:rsidRDefault="00E36F21" w:rsidP="00E36F21">
            <w:pPr>
              <w:jc w:val="left"/>
              <w:rPr>
                <w:rFonts w:ascii="Times New Roman" w:hAnsi="Times New Roman"/>
                <w:color w:val="auto"/>
                <w:szCs w:val="28"/>
              </w:rPr>
            </w:pPr>
            <w:r w:rsidRPr="00E36F21">
              <w:rPr>
                <w:rFonts w:ascii="Times New Roman" w:hAnsi="Times New Roman"/>
                <w:color w:val="auto"/>
                <w:szCs w:val="28"/>
              </w:rPr>
              <w:t>л/с</w:t>
            </w:r>
          </w:p>
        </w:tc>
      </w:tr>
    </w:tbl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6. Подписи Сторон</w:t>
      </w: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Cs w:val="28"/>
        </w:rPr>
      </w:pPr>
    </w:p>
    <w:tbl>
      <w:tblPr>
        <w:tblW w:w="0" w:type="auto"/>
        <w:tblCellSpacing w:w="1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1"/>
        <w:gridCol w:w="4728"/>
      </w:tblGrid>
      <w:tr w:rsidR="00E36F21" w:rsidRPr="00E36F21" w:rsidTr="00F35F0B">
        <w:trPr>
          <w:tblCellSpacing w:w="15" w:type="dxa"/>
        </w:trPr>
        <w:tc>
          <w:tcPr>
            <w:tcW w:w="486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E36F21">
              <w:rPr>
                <w:rFonts w:ascii="Times New Roman" w:hAnsi="Times New Roman"/>
                <w:color w:val="auto"/>
                <w:szCs w:val="28"/>
              </w:rPr>
              <w:t>Руководитель</w:t>
            </w:r>
          </w:p>
        </w:tc>
        <w:tc>
          <w:tcPr>
            <w:tcW w:w="46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color w:val="auto"/>
                <w:szCs w:val="28"/>
              </w:rPr>
              <w:t>Руководитель</w:t>
            </w:r>
          </w:p>
        </w:tc>
      </w:tr>
      <w:tr w:rsidR="00E36F21" w:rsidRPr="00E36F21" w:rsidTr="00F35F0B">
        <w:trPr>
          <w:tblCellSpacing w:w="15" w:type="dxa"/>
        </w:trPr>
        <w:tc>
          <w:tcPr>
            <w:tcW w:w="486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color w:val="auto"/>
                <w:sz w:val="24"/>
                <w:szCs w:val="24"/>
              </w:rPr>
              <w:t>___________/_____________</w:t>
            </w:r>
          </w:p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color w:val="auto"/>
                <w:sz w:val="24"/>
                <w:szCs w:val="24"/>
              </w:rPr>
              <w:t>(подпись)      (ФИО)</w:t>
            </w:r>
          </w:p>
        </w:tc>
        <w:tc>
          <w:tcPr>
            <w:tcW w:w="46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color w:val="auto"/>
                <w:sz w:val="24"/>
                <w:szCs w:val="24"/>
              </w:rPr>
              <w:t>___________/_____________</w:t>
            </w:r>
          </w:p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color w:val="auto"/>
                <w:sz w:val="24"/>
                <w:szCs w:val="24"/>
              </w:rPr>
              <w:t>(подпись)      (ФИО)</w:t>
            </w:r>
          </w:p>
        </w:tc>
      </w:tr>
    </w:tbl>
    <w:p w:rsidR="00E36F21" w:rsidRPr="00E36F21" w:rsidRDefault="00E36F21" w:rsidP="00E36F21">
      <w:pPr>
        <w:ind w:left="7080"/>
        <w:jc w:val="center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ind w:left="7080"/>
        <w:jc w:val="center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ind w:left="7080"/>
        <w:jc w:val="center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ind w:left="7080"/>
        <w:jc w:val="center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ind w:left="7080"/>
        <w:jc w:val="center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ind w:left="7080"/>
        <w:jc w:val="center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ind w:left="7080"/>
        <w:jc w:val="center"/>
        <w:rPr>
          <w:rFonts w:ascii="Times New Roman" w:hAnsi="Times New Roman"/>
          <w:color w:val="auto"/>
          <w:szCs w:val="28"/>
        </w:rPr>
      </w:pPr>
    </w:p>
    <w:p w:rsidR="00E36F21" w:rsidRDefault="00E36F21" w:rsidP="00E36F21">
      <w:pPr>
        <w:ind w:left="7080"/>
        <w:jc w:val="center"/>
        <w:rPr>
          <w:rFonts w:ascii="Times New Roman" w:hAnsi="Times New Roman"/>
          <w:color w:val="auto"/>
          <w:szCs w:val="28"/>
        </w:rPr>
      </w:pPr>
    </w:p>
    <w:p w:rsidR="00DF37C7" w:rsidRDefault="00DF37C7" w:rsidP="00E36F21">
      <w:pPr>
        <w:ind w:left="7080"/>
        <w:jc w:val="center"/>
        <w:rPr>
          <w:rFonts w:ascii="Times New Roman" w:hAnsi="Times New Roman"/>
          <w:color w:val="auto"/>
          <w:szCs w:val="28"/>
        </w:rPr>
      </w:pPr>
    </w:p>
    <w:p w:rsidR="00DF37C7" w:rsidRDefault="00DF37C7" w:rsidP="00E36F21">
      <w:pPr>
        <w:ind w:left="7080"/>
        <w:jc w:val="center"/>
        <w:rPr>
          <w:rFonts w:ascii="Times New Roman" w:hAnsi="Times New Roman"/>
          <w:color w:val="auto"/>
          <w:szCs w:val="28"/>
        </w:rPr>
      </w:pPr>
    </w:p>
    <w:p w:rsidR="00DF37C7" w:rsidRPr="00E36F21" w:rsidRDefault="00DF37C7" w:rsidP="00E36F21">
      <w:pPr>
        <w:ind w:left="7080"/>
        <w:jc w:val="center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ind w:left="7080"/>
        <w:jc w:val="center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ind w:left="7080"/>
        <w:jc w:val="righ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lastRenderedPageBreak/>
        <w:t>Приложение №1</w:t>
      </w:r>
    </w:p>
    <w:p w:rsidR="00E36F21" w:rsidRPr="00E36F21" w:rsidRDefault="00E36F21" w:rsidP="00E36F21">
      <w:pPr>
        <w:ind w:left="7080"/>
        <w:jc w:val="righ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к Соглашению от_______ №___</w:t>
      </w: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ГРАФИК</w:t>
      </w: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перечисления субсидии</w:t>
      </w: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5649"/>
        <w:gridCol w:w="4131"/>
      </w:tblGrid>
      <w:tr w:rsidR="00E36F21" w:rsidRPr="00E36F21" w:rsidTr="00F35F0B">
        <w:trPr>
          <w:cantSplit/>
          <w:trHeight w:val="360"/>
        </w:trPr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F21" w:rsidRPr="00E36F21" w:rsidRDefault="00E36F21" w:rsidP="00E36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E36F21">
              <w:rPr>
                <w:rFonts w:ascii="Times New Roman" w:hAnsi="Times New Roman"/>
                <w:color w:val="auto"/>
                <w:szCs w:val="28"/>
              </w:rPr>
              <w:t>Сроки перечисления Субсидии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F21" w:rsidRPr="00E36F21" w:rsidRDefault="00E36F21" w:rsidP="00E36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E36F21">
              <w:rPr>
                <w:rFonts w:ascii="Times New Roman" w:hAnsi="Times New Roman"/>
                <w:color w:val="auto"/>
                <w:szCs w:val="28"/>
              </w:rPr>
              <w:t>Сумма, рублей</w:t>
            </w:r>
          </w:p>
        </w:tc>
      </w:tr>
      <w:tr w:rsidR="00E36F21" w:rsidRPr="00E36F21" w:rsidTr="00F35F0B">
        <w:trPr>
          <w:cantSplit/>
          <w:trHeight w:val="292"/>
        </w:trPr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21" w:rsidRPr="00E36F21" w:rsidRDefault="00E36F21" w:rsidP="00E36F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21" w:rsidRPr="00E36F21" w:rsidRDefault="00E36F21" w:rsidP="00E36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E36F21" w:rsidRPr="00E36F21" w:rsidTr="00F35F0B">
        <w:trPr>
          <w:cantSplit/>
          <w:trHeight w:val="292"/>
        </w:trPr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21" w:rsidRPr="00E36F21" w:rsidRDefault="00E36F21" w:rsidP="00E36F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21" w:rsidRPr="00E36F21" w:rsidRDefault="00E36F21" w:rsidP="00E36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E36F21" w:rsidRPr="00E36F21" w:rsidTr="00F35F0B">
        <w:trPr>
          <w:cantSplit/>
          <w:trHeight w:val="292"/>
        </w:trPr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21" w:rsidRPr="00E36F21" w:rsidRDefault="00E36F21" w:rsidP="00E36F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21" w:rsidRPr="00E36F21" w:rsidRDefault="00E36F21" w:rsidP="00E36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E36F21" w:rsidRPr="00E36F21" w:rsidTr="00F35F0B">
        <w:trPr>
          <w:cantSplit/>
          <w:trHeight w:val="292"/>
        </w:trPr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21" w:rsidRPr="00E36F21" w:rsidRDefault="00E36F21" w:rsidP="00E36F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21" w:rsidRPr="00E36F21" w:rsidRDefault="00E36F21" w:rsidP="00E36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E36F21" w:rsidRPr="00E36F21" w:rsidTr="00F35F0B">
        <w:trPr>
          <w:cantSplit/>
          <w:trHeight w:val="240"/>
        </w:trPr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21" w:rsidRPr="00E36F21" w:rsidRDefault="00E36F21" w:rsidP="00E36F2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color w:val="auto"/>
                <w:szCs w:val="28"/>
              </w:rPr>
            </w:pPr>
            <w:r w:rsidRPr="00E36F21">
              <w:rPr>
                <w:rFonts w:ascii="Times New Roman" w:hAnsi="Times New Roman"/>
                <w:b/>
                <w:color w:val="auto"/>
                <w:szCs w:val="28"/>
              </w:rPr>
              <w:t>Итого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21" w:rsidRPr="00E36F21" w:rsidRDefault="00E36F21" w:rsidP="00E36F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Cs w:val="28"/>
              </w:rPr>
            </w:pPr>
          </w:p>
        </w:tc>
      </w:tr>
    </w:tbl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  <w:r w:rsidRPr="00E36F21">
        <w:rPr>
          <w:rFonts w:ascii="Times New Roman" w:hAnsi="Times New Roman"/>
          <w:color w:val="auto"/>
          <w:spacing w:val="8"/>
          <w:sz w:val="24"/>
          <w:szCs w:val="24"/>
        </w:rPr>
        <w:t> 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 xml:space="preserve">От имени Администрации               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Туриловского сельского поселения            От имени учреждения: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______________________________ </w:t>
      </w:r>
      <w:r w:rsidRPr="00E36F21">
        <w:rPr>
          <w:rFonts w:ascii="Times New Roman" w:hAnsi="Times New Roman"/>
          <w:color w:val="auto"/>
          <w:szCs w:val="28"/>
        </w:rPr>
        <w:tab/>
        <w:t>______________________________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 xml:space="preserve">______________________________  </w:t>
      </w:r>
      <w:r w:rsidRPr="00E36F21">
        <w:rPr>
          <w:rFonts w:ascii="Times New Roman" w:hAnsi="Times New Roman"/>
          <w:color w:val="auto"/>
          <w:szCs w:val="28"/>
        </w:rPr>
        <w:tab/>
        <w:t>______________________________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 xml:space="preserve">______________________________  </w:t>
      </w:r>
      <w:r w:rsidRPr="00E36F21">
        <w:rPr>
          <w:rFonts w:ascii="Times New Roman" w:hAnsi="Times New Roman"/>
          <w:color w:val="auto"/>
          <w:szCs w:val="28"/>
        </w:rPr>
        <w:tab/>
        <w:t>______________________________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«__»__________ 20__ года        </w:t>
      </w:r>
      <w:r w:rsidRPr="00E36F21">
        <w:rPr>
          <w:rFonts w:ascii="Times New Roman" w:hAnsi="Times New Roman"/>
          <w:color w:val="auto"/>
          <w:szCs w:val="28"/>
        </w:rPr>
        <w:tab/>
      </w:r>
      <w:r w:rsidRPr="00E36F21">
        <w:rPr>
          <w:rFonts w:ascii="Times New Roman" w:hAnsi="Times New Roman"/>
          <w:color w:val="auto"/>
          <w:szCs w:val="28"/>
        </w:rPr>
        <w:tab/>
        <w:t>«__»__________ 20__ года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 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М.П.                                                               М.П.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 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ind w:left="7080"/>
        <w:jc w:val="center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ind w:left="7080"/>
        <w:jc w:val="center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ind w:left="7080"/>
        <w:jc w:val="center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ind w:left="7080"/>
        <w:jc w:val="righ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lastRenderedPageBreak/>
        <w:t>Приложение № 2</w:t>
      </w:r>
    </w:p>
    <w:p w:rsidR="00E36F21" w:rsidRPr="00E36F21" w:rsidRDefault="00E36F21" w:rsidP="00E36F21">
      <w:pPr>
        <w:ind w:left="7080"/>
        <w:jc w:val="righ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к Соглашению</w:t>
      </w:r>
    </w:p>
    <w:p w:rsidR="00E36F21" w:rsidRPr="00E36F21" w:rsidRDefault="00E36F21" w:rsidP="00E36F21">
      <w:pPr>
        <w:ind w:left="7080"/>
        <w:jc w:val="righ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от _______ № ____</w:t>
      </w: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Cs w:val="28"/>
        </w:rPr>
      </w:pP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ПОКАЗАТЕЛИ РЕЗУЛЬТАТИВНОСТИ ПРЕДОСТАВЛЕНИЯ СУБСИДИИ</w:t>
      </w: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Cs w:val="28"/>
        </w:rPr>
      </w:pPr>
    </w:p>
    <w:tbl>
      <w:tblPr>
        <w:tblW w:w="9634" w:type="dxa"/>
        <w:tblCellSpacing w:w="1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1699"/>
        <w:gridCol w:w="1699"/>
        <w:gridCol w:w="1774"/>
        <w:gridCol w:w="769"/>
        <w:gridCol w:w="1358"/>
        <w:gridCol w:w="1796"/>
      </w:tblGrid>
      <w:tr w:rsidR="00E36F21" w:rsidRPr="00E36F21" w:rsidTr="00F35F0B">
        <w:trPr>
          <w:trHeight w:val="518"/>
          <w:tblCellSpacing w:w="15" w:type="dxa"/>
        </w:trPr>
        <w:tc>
          <w:tcPr>
            <w:tcW w:w="41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3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3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 xml:space="preserve">Наименование проекта (мероприятия) </w:t>
            </w:r>
            <w:hyperlink r:id="rId21" w:anchor="P957" w:history="1">
              <w:r w:rsidRPr="00E36F21">
                <w:rPr>
                  <w:rFonts w:ascii="Times New Roman" w:hAnsi="Times New Roman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3037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22" w:history="1">
              <w:r w:rsidRPr="00E36F21">
                <w:rPr>
                  <w:rFonts w:ascii="Times New Roman" w:hAnsi="Times New Roman"/>
                  <w:sz w:val="24"/>
                  <w:szCs w:val="24"/>
                  <w:u w:val="single"/>
                </w:rPr>
                <w:t>ОКЕИ</w:t>
              </w:r>
            </w:hyperlink>
            <w:r w:rsidRPr="00E36F21">
              <w:rPr>
                <w:rFonts w:ascii="Times New Roman" w:hAnsi="Times New Roman"/>
                <w:sz w:val="24"/>
                <w:szCs w:val="24"/>
              </w:rPr>
              <w:t>/Единица измерения</w:t>
            </w:r>
          </w:p>
        </w:tc>
        <w:tc>
          <w:tcPr>
            <w:tcW w:w="142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87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E36F21" w:rsidRPr="00E36F21" w:rsidTr="00F35F0B">
        <w:trPr>
          <w:trHeight w:val="155"/>
          <w:tblCellSpacing w:w="15" w:type="dxa"/>
        </w:trPr>
        <w:tc>
          <w:tcPr>
            <w:tcW w:w="415" w:type="dxa"/>
            <w:vMerge/>
            <w:shd w:val="clear" w:color="auto" w:fill="auto"/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210"/>
          <w:tblCellSpacing w:w="15" w:type="dxa"/>
        </w:trPr>
        <w:tc>
          <w:tcPr>
            <w:tcW w:w="4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36F21" w:rsidRPr="00E36F21" w:rsidTr="00F35F0B">
        <w:trPr>
          <w:trHeight w:val="61"/>
          <w:tblCellSpacing w:w="15" w:type="dxa"/>
        </w:trPr>
        <w:tc>
          <w:tcPr>
            <w:tcW w:w="4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blCellSpacing w:w="15" w:type="dxa"/>
        </w:trPr>
        <w:tc>
          <w:tcPr>
            <w:tcW w:w="4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blCellSpacing w:w="15" w:type="dxa"/>
        </w:trPr>
        <w:tc>
          <w:tcPr>
            <w:tcW w:w="4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6F21" w:rsidRPr="00E36F21" w:rsidRDefault="00E36F21" w:rsidP="00E36F21">
      <w:pPr>
        <w:rPr>
          <w:rFonts w:ascii="Times New Roman" w:hAnsi="Times New Roman"/>
          <w:szCs w:val="28"/>
        </w:rPr>
      </w:pPr>
    </w:p>
    <w:p w:rsidR="00E36F21" w:rsidRPr="00E36F21" w:rsidRDefault="00E36F21" w:rsidP="00E36F21">
      <w:pPr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———————————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 w:val="24"/>
          <w:szCs w:val="24"/>
        </w:rPr>
      </w:pPr>
      <w:r w:rsidRPr="00E36F21">
        <w:rPr>
          <w:rFonts w:ascii="Times New Roman" w:hAnsi="Times New Roman"/>
          <w:sz w:val="24"/>
          <w:szCs w:val="24"/>
        </w:rPr>
        <w:t xml:space="preserve">&lt;1&gt; Заполняется в случаях, если  предусмотрено перечисление субсидии в разрезе конкретных мероприятий и если данные мероприятия  указаны в </w:t>
      </w:r>
      <w:hyperlink r:id="rId23" w:anchor="P98" w:history="1">
        <w:r w:rsidRPr="00E36F21">
          <w:rPr>
            <w:rFonts w:ascii="Times New Roman" w:hAnsi="Times New Roman"/>
            <w:sz w:val="24"/>
            <w:szCs w:val="24"/>
          </w:rPr>
          <w:t>пункте 1.1.1</w:t>
        </w:r>
      </w:hyperlink>
      <w:r w:rsidRPr="00E36F21">
        <w:rPr>
          <w:rFonts w:ascii="Times New Roman" w:hAnsi="Times New Roman"/>
          <w:sz w:val="24"/>
          <w:szCs w:val="24"/>
        </w:rPr>
        <w:t xml:space="preserve"> соглашения о предоставлении целевой субсидии.</w:t>
      </w:r>
    </w:p>
    <w:p w:rsidR="00E36F21" w:rsidRPr="00E36F21" w:rsidRDefault="00E36F21" w:rsidP="00E36F21">
      <w:pPr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 </w:t>
      </w:r>
    </w:p>
    <w:p w:rsidR="00E36F21" w:rsidRPr="00E36F21" w:rsidRDefault="00E36F21" w:rsidP="00E36F21">
      <w:pPr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 </w:t>
      </w:r>
    </w:p>
    <w:p w:rsidR="00E36F21" w:rsidRPr="00E36F21" w:rsidRDefault="00E36F21" w:rsidP="00E36F21">
      <w:pPr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 </w:t>
      </w:r>
    </w:p>
    <w:p w:rsidR="00E36F21" w:rsidRPr="00E36F21" w:rsidRDefault="00E36F21" w:rsidP="00E36F21">
      <w:pPr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 </w:t>
      </w: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  <w:r w:rsidRPr="00E36F21">
        <w:rPr>
          <w:rFonts w:ascii="Times New Roman" w:hAnsi="Times New Roman"/>
          <w:color w:val="auto"/>
          <w:spacing w:val="8"/>
          <w:sz w:val="24"/>
          <w:szCs w:val="24"/>
        </w:rPr>
        <w:t> </w:t>
      </w: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  <w:r w:rsidRPr="00E36F21">
        <w:rPr>
          <w:rFonts w:ascii="Times New Roman" w:hAnsi="Times New Roman"/>
          <w:color w:val="auto"/>
          <w:spacing w:val="8"/>
          <w:sz w:val="24"/>
          <w:szCs w:val="24"/>
        </w:rPr>
        <w:t> </w:t>
      </w: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  <w:r w:rsidRPr="00E36F21">
        <w:rPr>
          <w:rFonts w:ascii="Times New Roman" w:hAnsi="Times New Roman"/>
          <w:color w:val="auto"/>
          <w:spacing w:val="8"/>
          <w:sz w:val="24"/>
          <w:szCs w:val="24"/>
        </w:rPr>
        <w:t> </w:t>
      </w: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  <w:r w:rsidRPr="00E36F21">
        <w:rPr>
          <w:rFonts w:ascii="Times New Roman" w:hAnsi="Times New Roman"/>
          <w:color w:val="auto"/>
          <w:spacing w:val="8"/>
          <w:sz w:val="24"/>
          <w:szCs w:val="24"/>
        </w:rPr>
        <w:t> </w:t>
      </w: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rPr>
          <w:rFonts w:ascii="Times New Roman" w:hAnsi="Times New Roman"/>
          <w:color w:val="auto"/>
          <w:spacing w:val="8"/>
          <w:sz w:val="24"/>
          <w:szCs w:val="24"/>
        </w:rPr>
      </w:pPr>
    </w:p>
    <w:p w:rsidR="00E36F21" w:rsidRPr="00E36F21" w:rsidRDefault="00E36F21" w:rsidP="00E36F21">
      <w:pPr>
        <w:jc w:val="right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color w:val="auto"/>
          <w:spacing w:val="8"/>
          <w:sz w:val="24"/>
          <w:szCs w:val="24"/>
        </w:rPr>
        <w:lastRenderedPageBreak/>
        <w:t> </w:t>
      </w:r>
      <w:r w:rsidRPr="00E36F21">
        <w:rPr>
          <w:rFonts w:ascii="Times New Roman" w:hAnsi="Times New Roman"/>
          <w:color w:val="auto"/>
          <w:szCs w:val="28"/>
        </w:rPr>
        <w:t>Пр</w:t>
      </w:r>
      <w:r w:rsidRPr="00E36F21">
        <w:rPr>
          <w:rFonts w:ascii="Times New Roman" w:hAnsi="Times New Roman"/>
          <w:szCs w:val="28"/>
        </w:rPr>
        <w:t xml:space="preserve">иложение  №3 </w:t>
      </w:r>
    </w:p>
    <w:p w:rsidR="00E36F21" w:rsidRPr="00E36F21" w:rsidRDefault="00E36F21" w:rsidP="00E36F21">
      <w:pPr>
        <w:ind w:left="7080"/>
        <w:jc w:val="right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к Соглашению</w:t>
      </w:r>
    </w:p>
    <w:p w:rsidR="00E36F21" w:rsidRPr="00E36F21" w:rsidRDefault="00E36F21" w:rsidP="00E36F21">
      <w:pPr>
        <w:ind w:left="7080"/>
        <w:jc w:val="right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от _______ № ____</w:t>
      </w:r>
    </w:p>
    <w:p w:rsidR="00E36F21" w:rsidRPr="00E36F21" w:rsidRDefault="00E36F21" w:rsidP="00E36F21">
      <w:pPr>
        <w:jc w:val="center"/>
        <w:rPr>
          <w:rFonts w:ascii="Times New Roman" w:hAnsi="Times New Roman"/>
          <w:szCs w:val="28"/>
        </w:rPr>
      </w:pPr>
    </w:p>
    <w:p w:rsidR="00E36F21" w:rsidRPr="00E36F21" w:rsidRDefault="00E36F21" w:rsidP="00E36F21">
      <w:pPr>
        <w:jc w:val="center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Отчет</w:t>
      </w:r>
    </w:p>
    <w:p w:rsidR="00E36F21" w:rsidRPr="00E36F21" w:rsidRDefault="00E36F21" w:rsidP="00E36F21">
      <w:pPr>
        <w:jc w:val="center"/>
        <w:rPr>
          <w:rFonts w:ascii="Times New Roman" w:hAnsi="Times New Roman"/>
          <w:szCs w:val="28"/>
        </w:rPr>
      </w:pPr>
    </w:p>
    <w:p w:rsidR="00E36F21" w:rsidRPr="00E36F21" w:rsidRDefault="00E36F21" w:rsidP="00E36F21">
      <w:pPr>
        <w:jc w:val="center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Раздел 1</w:t>
      </w:r>
    </w:p>
    <w:p w:rsidR="00E36F21" w:rsidRPr="00E36F21" w:rsidRDefault="00E36F21" w:rsidP="00E36F21">
      <w:pPr>
        <w:jc w:val="center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>о расходах, источником финансового обеспечения которых является Субсидия</w:t>
      </w:r>
    </w:p>
    <w:p w:rsidR="00E36F21" w:rsidRPr="00E36F21" w:rsidRDefault="00E36F21" w:rsidP="00E36F21">
      <w:pPr>
        <w:jc w:val="center"/>
        <w:rPr>
          <w:rFonts w:ascii="Times New Roman" w:hAnsi="Times New Roman"/>
          <w:szCs w:val="28"/>
        </w:rPr>
      </w:pPr>
      <w:r w:rsidRPr="00E36F21">
        <w:rPr>
          <w:rFonts w:ascii="Times New Roman" w:hAnsi="Times New Roman"/>
          <w:szCs w:val="28"/>
        </w:rPr>
        <w:t xml:space="preserve">на «____» ____________ 20__ г. </w:t>
      </w:r>
      <w:hyperlink r:id="rId24" w:anchor="P1301" w:history="1">
        <w:r w:rsidRPr="00E36F21">
          <w:rPr>
            <w:rFonts w:ascii="Times New Roman" w:hAnsi="Times New Roman"/>
            <w:szCs w:val="28"/>
            <w:u w:val="single"/>
          </w:rPr>
          <w:t>&lt;1&gt;</w:t>
        </w:r>
      </w:hyperlink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 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Наименование  Учреждения___________________________________________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Периодичность: квартальная, годовая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Единица измерения: рубль (с точностью до второго десятичного знака)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 </w:t>
      </w:r>
    </w:p>
    <w:tbl>
      <w:tblPr>
        <w:tblW w:w="9661" w:type="dxa"/>
        <w:tblCellSpacing w:w="1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4"/>
        <w:gridCol w:w="897"/>
        <w:gridCol w:w="1668"/>
        <w:gridCol w:w="1183"/>
        <w:gridCol w:w="1639"/>
      </w:tblGrid>
      <w:tr w:rsidR="00E36F21" w:rsidRPr="00E36F21" w:rsidTr="00F35F0B">
        <w:trPr>
          <w:trHeight w:val="128"/>
          <w:tblCellSpacing w:w="15" w:type="dxa"/>
        </w:trPr>
        <w:tc>
          <w:tcPr>
            <w:tcW w:w="449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25" w:anchor="P1302" w:history="1">
              <w:r w:rsidRPr="00E36F21">
                <w:rPr>
                  <w:rFonts w:ascii="Times New Roman" w:hAnsi="Times New Roman"/>
                  <w:sz w:val="24"/>
                  <w:szCs w:val="24"/>
                  <w:u w:val="single"/>
                </w:rPr>
                <w:t>&lt;2&gt;</w:t>
              </w:r>
            </w:hyperlink>
            <w:r w:rsidRPr="00E36F21">
              <w:rPr>
                <w:rFonts w:ascii="Times New Roman" w:hAnsi="Times New Roman"/>
                <w:sz w:val="24"/>
                <w:szCs w:val="24"/>
              </w:rPr>
              <w:t xml:space="preserve"> строки</w:t>
            </w:r>
          </w:p>
        </w:tc>
        <w:tc>
          <w:tcPr>
            <w:tcW w:w="163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 xml:space="preserve">Код направления расходования  субсидии </w:t>
            </w:r>
            <w:hyperlink r:id="rId26" w:anchor="P1303" w:history="1">
              <w:r w:rsidRPr="00E36F21">
                <w:rPr>
                  <w:rFonts w:ascii="Times New Roman" w:hAnsi="Times New Roman"/>
                  <w:sz w:val="24"/>
                  <w:szCs w:val="24"/>
                  <w:u w:val="single"/>
                </w:rPr>
                <w:t>&lt;3&gt;</w:t>
              </w:r>
            </w:hyperlink>
          </w:p>
        </w:tc>
        <w:tc>
          <w:tcPr>
            <w:tcW w:w="263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E36F21" w:rsidRPr="00E36F21" w:rsidTr="00F35F0B">
        <w:trPr>
          <w:trHeight w:val="65"/>
          <w:tblCellSpacing w:w="15" w:type="dxa"/>
        </w:trPr>
        <w:tc>
          <w:tcPr>
            <w:tcW w:w="4490" w:type="dxa"/>
            <w:vMerge/>
            <w:shd w:val="clear" w:color="auto" w:fill="auto"/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E36F21" w:rsidRPr="00E36F21" w:rsidTr="00F35F0B">
        <w:trPr>
          <w:trHeight w:val="87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6F21" w:rsidRPr="00E36F21" w:rsidTr="00F35F0B">
        <w:trPr>
          <w:trHeight w:val="87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175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87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подлежащий возврату в  бюджет района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87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175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из  бюджета района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87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87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175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87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87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средства, полученные при возврате займов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175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 xml:space="preserve">возврат дебиторской задолженности прошлых лет, решение об </w:t>
            </w:r>
            <w:r w:rsidRPr="00E36F21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использовании которой не принято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87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lastRenderedPageBreak/>
              <w:t>проценты за пользование займами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262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87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175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87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87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87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262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87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612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0420</w:t>
            </w: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87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175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175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175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0810</w:t>
            </w: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87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87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lastRenderedPageBreak/>
              <w:t>Иные выплаты, всего: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0820</w:t>
            </w: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87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87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Возвращено в бюджет района, всего: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175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87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181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262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175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175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87"/>
          <w:tblCellSpacing w:w="15" w:type="dxa"/>
        </w:trPr>
        <w:tc>
          <w:tcPr>
            <w:tcW w:w="44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подлежит возврату в  бюджет поселения</w:t>
            </w:r>
          </w:p>
        </w:tc>
        <w:tc>
          <w:tcPr>
            <w:tcW w:w="7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6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 Руководитель Учреждения  _____________ _________   ____________________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 w:val="24"/>
          <w:szCs w:val="24"/>
        </w:rPr>
      </w:pPr>
      <w:r w:rsidRPr="00E36F21">
        <w:rPr>
          <w:rFonts w:ascii="Times New Roman" w:hAnsi="Times New Roman"/>
          <w:color w:val="auto"/>
          <w:sz w:val="24"/>
          <w:szCs w:val="24"/>
        </w:rPr>
        <w:t xml:space="preserve">      (уполномоченное лицо)              (должность)        (подпись)       (расшифровка подписи)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 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Исполнитель          _______________  _______________  __________</w:t>
      </w:r>
    </w:p>
    <w:p w:rsidR="00E36F21" w:rsidRPr="00E36F21" w:rsidRDefault="00E36F21" w:rsidP="00E36F21">
      <w:pPr>
        <w:ind w:left="1416" w:firstLine="708"/>
        <w:jc w:val="left"/>
        <w:rPr>
          <w:rFonts w:ascii="Times New Roman" w:hAnsi="Times New Roman"/>
          <w:color w:val="auto"/>
          <w:sz w:val="24"/>
          <w:szCs w:val="24"/>
        </w:rPr>
      </w:pPr>
      <w:r w:rsidRPr="00E36F21">
        <w:rPr>
          <w:rFonts w:ascii="Times New Roman" w:hAnsi="Times New Roman"/>
          <w:color w:val="auto"/>
          <w:sz w:val="24"/>
          <w:szCs w:val="24"/>
        </w:rPr>
        <w:t xml:space="preserve">         (должность)                      (ФИО)                  (телефон)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 «____» _______________ 20__ г.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 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———————————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 w:val="24"/>
          <w:szCs w:val="24"/>
        </w:rPr>
      </w:pPr>
      <w:r w:rsidRPr="00E36F21">
        <w:rPr>
          <w:rFonts w:ascii="Times New Roman" w:hAnsi="Times New Roman"/>
          <w:sz w:val="24"/>
          <w:szCs w:val="24"/>
        </w:rPr>
        <w:t>&lt;1&gt; Настоящий отчет составляется нарастающим итогом с начала текущего финансового года.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 w:val="24"/>
          <w:szCs w:val="24"/>
        </w:rPr>
      </w:pPr>
      <w:r w:rsidRPr="00E36F21">
        <w:rPr>
          <w:rFonts w:ascii="Times New Roman" w:hAnsi="Times New Roman"/>
          <w:sz w:val="24"/>
          <w:szCs w:val="24"/>
        </w:rPr>
        <w:t>&lt;2&gt;</w:t>
      </w:r>
      <w:hyperlink r:id="rId27" w:anchor="P1066" w:history="1">
        <w:r w:rsidRPr="00E36F21">
          <w:rPr>
            <w:rFonts w:ascii="Times New Roman" w:hAnsi="Times New Roman"/>
            <w:sz w:val="24"/>
            <w:szCs w:val="24"/>
            <w:u w:val="single"/>
          </w:rPr>
          <w:t>Строки 100</w:t>
        </w:r>
      </w:hyperlink>
      <w:r w:rsidRPr="00E36F21">
        <w:rPr>
          <w:rFonts w:ascii="Times New Roman" w:hAnsi="Times New Roman"/>
          <w:sz w:val="24"/>
          <w:szCs w:val="24"/>
        </w:rPr>
        <w:t xml:space="preserve"> - </w:t>
      </w:r>
      <w:hyperlink r:id="rId28" w:anchor="P1093" w:history="1">
        <w:r w:rsidRPr="00E36F21">
          <w:rPr>
            <w:rFonts w:ascii="Times New Roman" w:hAnsi="Times New Roman"/>
            <w:sz w:val="24"/>
            <w:szCs w:val="24"/>
            <w:u w:val="single"/>
          </w:rPr>
          <w:t>220</w:t>
        </w:r>
      </w:hyperlink>
      <w:r w:rsidRPr="00E36F21">
        <w:rPr>
          <w:rFonts w:ascii="Times New Roman" w:hAnsi="Times New Roman"/>
          <w:sz w:val="24"/>
          <w:szCs w:val="24"/>
        </w:rPr>
        <w:t xml:space="preserve">, </w:t>
      </w:r>
      <w:hyperlink r:id="rId29" w:anchor="P1275" w:history="1">
        <w:r w:rsidRPr="00E36F21">
          <w:rPr>
            <w:rFonts w:ascii="Times New Roman" w:hAnsi="Times New Roman"/>
            <w:sz w:val="24"/>
            <w:szCs w:val="24"/>
            <w:u w:val="single"/>
          </w:rPr>
          <w:t>500</w:t>
        </w:r>
      </w:hyperlink>
      <w:r w:rsidRPr="00E36F21">
        <w:rPr>
          <w:rFonts w:ascii="Times New Roman" w:hAnsi="Times New Roman"/>
          <w:sz w:val="24"/>
          <w:szCs w:val="24"/>
        </w:rPr>
        <w:t xml:space="preserve"> - </w:t>
      </w:r>
      <w:hyperlink r:id="rId30" w:anchor="P1286" w:history="1">
        <w:r w:rsidRPr="00E36F21">
          <w:rPr>
            <w:rFonts w:ascii="Times New Roman" w:hAnsi="Times New Roman"/>
            <w:sz w:val="24"/>
            <w:szCs w:val="24"/>
            <w:u w:val="single"/>
          </w:rPr>
          <w:t>520</w:t>
        </w:r>
      </w:hyperlink>
      <w:r w:rsidRPr="00E36F21">
        <w:rPr>
          <w:rFonts w:ascii="Times New Roman" w:hAnsi="Times New Roman"/>
          <w:sz w:val="24"/>
          <w:szCs w:val="24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E36F21" w:rsidRPr="00E36F21" w:rsidRDefault="00E36F21" w:rsidP="00E36F21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E36F21">
        <w:rPr>
          <w:rFonts w:ascii="Times New Roman" w:hAnsi="Times New Roman"/>
          <w:sz w:val="24"/>
          <w:szCs w:val="24"/>
        </w:rPr>
        <w:t>&lt;3&gt; Коды направлений расходования Субсидии, указываемые в настоящем отчете, должны соответствовать кодам, указанным в Соглашении.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 w:val="24"/>
          <w:szCs w:val="24"/>
        </w:rPr>
      </w:pPr>
      <w:r w:rsidRPr="00E36F21">
        <w:rPr>
          <w:rFonts w:ascii="Times New Roman" w:hAnsi="Times New Roman"/>
          <w:color w:val="auto"/>
          <w:sz w:val="24"/>
          <w:szCs w:val="24"/>
        </w:rPr>
        <w:t> </w:t>
      </w: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Раздел  2</w:t>
      </w: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о достижении значений показателей результативности</w:t>
      </w: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предоставления Субсидии по состоянию</w:t>
      </w:r>
    </w:p>
    <w:p w:rsidR="00E36F21" w:rsidRPr="00E36F21" w:rsidRDefault="00E36F21" w:rsidP="00E36F21">
      <w:pPr>
        <w:jc w:val="center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на ___________ 20__ года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 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lastRenderedPageBreak/>
        <w:t>Наименование Учреждения ____________________________________________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Периодичность:  ______________________________________________________</w:t>
      </w:r>
    </w:p>
    <w:p w:rsidR="00E36F21" w:rsidRPr="00E36F21" w:rsidRDefault="00E36F21" w:rsidP="00E36F21">
      <w:pPr>
        <w:jc w:val="left"/>
        <w:rPr>
          <w:rFonts w:ascii="Times New Roman" w:hAnsi="Times New Roman"/>
          <w:color w:val="auto"/>
          <w:sz w:val="24"/>
          <w:szCs w:val="24"/>
        </w:rPr>
      </w:pPr>
      <w:r w:rsidRPr="00E36F21">
        <w:rPr>
          <w:rFonts w:ascii="Times New Roman" w:hAnsi="Times New Roman"/>
          <w:color w:val="auto"/>
          <w:sz w:val="24"/>
          <w:szCs w:val="24"/>
        </w:rPr>
        <w:t> </w:t>
      </w:r>
    </w:p>
    <w:tbl>
      <w:tblPr>
        <w:tblW w:w="9639" w:type="dxa"/>
        <w:tblCellSpacing w:w="1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1276"/>
        <w:gridCol w:w="1302"/>
        <w:gridCol w:w="1250"/>
        <w:gridCol w:w="658"/>
        <w:gridCol w:w="1088"/>
        <w:gridCol w:w="1240"/>
        <w:gridCol w:w="1194"/>
        <w:gridCol w:w="1054"/>
      </w:tblGrid>
      <w:tr w:rsidR="00E36F21" w:rsidRPr="00E36F21" w:rsidTr="00F35F0B">
        <w:trPr>
          <w:trHeight w:val="1200"/>
          <w:tblCellSpacing w:w="15" w:type="dxa"/>
        </w:trPr>
        <w:tc>
          <w:tcPr>
            <w:tcW w:w="53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4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 xml:space="preserve">Наимено-вание показа-теля </w:t>
            </w:r>
            <w:hyperlink r:id="rId31" w:anchor="P1024" w:history="1">
              <w:r w:rsidRPr="00E36F21">
                <w:rPr>
                  <w:rFonts w:ascii="Times New Roman" w:hAnsi="Times New Roman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127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  <w:r w:rsidR="00354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F21">
              <w:rPr>
                <w:rFonts w:ascii="Times New Roman" w:hAnsi="Times New Roman"/>
                <w:sz w:val="24"/>
                <w:szCs w:val="24"/>
              </w:rPr>
              <w:t>мероприя-тия</w:t>
            </w:r>
            <w:hyperlink r:id="rId32" w:anchor="P1025" w:history="1">
              <w:r w:rsidRPr="00E36F21">
                <w:rPr>
                  <w:rFonts w:ascii="Times New Roman" w:hAnsi="Times New Roman"/>
                  <w:sz w:val="24"/>
                  <w:szCs w:val="24"/>
                  <w:u w:val="single"/>
                </w:rPr>
                <w:t>&lt;2&gt;</w:t>
              </w:r>
            </w:hyperlink>
          </w:p>
        </w:tc>
        <w:tc>
          <w:tcPr>
            <w:tcW w:w="187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33" w:history="1">
              <w:r w:rsidRPr="00E36F21">
                <w:rPr>
                  <w:rFonts w:ascii="Times New Roman" w:hAnsi="Times New Roman"/>
                  <w:sz w:val="24"/>
                  <w:szCs w:val="24"/>
                  <w:u w:val="single"/>
                </w:rPr>
                <w:t>ОКЕИ</w:t>
              </w:r>
            </w:hyperlink>
            <w:r w:rsidRPr="00E36F21">
              <w:rPr>
                <w:rFonts w:ascii="Times New Roman" w:hAnsi="Times New Roman"/>
                <w:sz w:val="24"/>
                <w:szCs w:val="24"/>
              </w:rPr>
              <w:t>/Единица измерения</w:t>
            </w:r>
          </w:p>
        </w:tc>
        <w:tc>
          <w:tcPr>
            <w:tcW w:w="105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Плано-вое</w:t>
            </w:r>
            <w:r w:rsidR="00354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F21">
              <w:rPr>
                <w:rFonts w:ascii="Times New Roman" w:hAnsi="Times New Roman"/>
                <w:sz w:val="24"/>
                <w:szCs w:val="24"/>
              </w:rPr>
              <w:t xml:space="preserve">значе-ние показа-теля </w:t>
            </w:r>
            <w:hyperlink r:id="rId34" w:anchor="P1026" w:history="1">
              <w:r w:rsidRPr="00E36F21">
                <w:rPr>
                  <w:rFonts w:ascii="Times New Roman" w:hAnsi="Times New Roman"/>
                  <w:sz w:val="24"/>
                  <w:szCs w:val="24"/>
                  <w:u w:val="single"/>
                </w:rPr>
                <w:t>&lt;3&gt;</w:t>
              </w:r>
            </w:hyperlink>
          </w:p>
        </w:tc>
        <w:tc>
          <w:tcPr>
            <w:tcW w:w="121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Достиг-нутое значение показа-теля по состоя-нию на отчетную дату</w:t>
            </w:r>
          </w:p>
        </w:tc>
        <w:tc>
          <w:tcPr>
            <w:tcW w:w="116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Процент выпол-нения плана</w:t>
            </w:r>
          </w:p>
        </w:tc>
        <w:tc>
          <w:tcPr>
            <w:tcW w:w="100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Причи-на</w:t>
            </w:r>
            <w:r w:rsidR="00354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F21">
              <w:rPr>
                <w:rFonts w:ascii="Times New Roman" w:hAnsi="Times New Roman"/>
                <w:sz w:val="24"/>
                <w:szCs w:val="24"/>
              </w:rPr>
              <w:t>откло-нения</w:t>
            </w:r>
          </w:p>
        </w:tc>
      </w:tr>
      <w:tr w:rsidR="00E36F21" w:rsidRPr="00E36F21" w:rsidTr="00F35F0B">
        <w:trPr>
          <w:trHeight w:val="144"/>
          <w:tblCellSpacing w:w="15" w:type="dxa"/>
        </w:trPr>
        <w:tc>
          <w:tcPr>
            <w:tcW w:w="532" w:type="dxa"/>
            <w:vMerge/>
            <w:shd w:val="clear" w:color="auto" w:fill="auto"/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shd w:val="clear" w:color="auto" w:fill="auto"/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auto" w:fill="auto"/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Наимено-вание</w:t>
            </w:r>
          </w:p>
        </w:tc>
        <w:tc>
          <w:tcPr>
            <w:tcW w:w="6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058" w:type="dxa"/>
            <w:vMerge/>
            <w:shd w:val="clear" w:color="auto" w:fill="auto"/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auto"/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auto"/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F21" w:rsidRPr="00E36F21" w:rsidTr="00F35F0B">
        <w:trPr>
          <w:trHeight w:val="270"/>
          <w:tblCellSpacing w:w="15" w:type="dxa"/>
        </w:trPr>
        <w:tc>
          <w:tcPr>
            <w:tcW w:w="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36F21" w:rsidRPr="00E36F21" w:rsidTr="00F35F0B">
        <w:trPr>
          <w:tblCellSpacing w:w="15" w:type="dxa"/>
        </w:trPr>
        <w:tc>
          <w:tcPr>
            <w:tcW w:w="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F21" w:rsidRPr="00E36F21" w:rsidRDefault="00E36F21" w:rsidP="00E3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6F21" w:rsidRPr="00E36F21" w:rsidRDefault="00E36F21" w:rsidP="00E36F21">
      <w:pPr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 w:val="24"/>
          <w:szCs w:val="24"/>
        </w:rPr>
        <w:t> </w:t>
      </w:r>
    </w:p>
    <w:p w:rsidR="00E36F21" w:rsidRPr="00E36F21" w:rsidRDefault="00E36F21" w:rsidP="00E36F21">
      <w:pPr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Руководитель Учреждения  ___________ _________   _____________________</w:t>
      </w:r>
    </w:p>
    <w:p w:rsidR="00E36F21" w:rsidRPr="00E36F21" w:rsidRDefault="00E36F21" w:rsidP="00E36F21">
      <w:pPr>
        <w:rPr>
          <w:rFonts w:ascii="Times New Roman" w:hAnsi="Times New Roman"/>
          <w:color w:val="auto"/>
          <w:sz w:val="24"/>
          <w:szCs w:val="24"/>
        </w:rPr>
      </w:pPr>
      <w:r w:rsidRPr="00E36F21">
        <w:rPr>
          <w:rFonts w:ascii="Times New Roman" w:hAnsi="Times New Roman"/>
          <w:color w:val="auto"/>
          <w:sz w:val="24"/>
          <w:szCs w:val="24"/>
        </w:rPr>
        <w:t xml:space="preserve">         (уполномоченное лицо)         (должность)     (подпись)             (расшифровка подписи)</w:t>
      </w:r>
    </w:p>
    <w:p w:rsidR="00E36F21" w:rsidRPr="00E36F21" w:rsidRDefault="00E36F21" w:rsidP="00E36F21">
      <w:pPr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 </w:t>
      </w:r>
    </w:p>
    <w:p w:rsidR="00E36F21" w:rsidRPr="00E36F21" w:rsidRDefault="00E36F21" w:rsidP="00E36F21">
      <w:pPr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Исполнитель          _______________  _______________  _________</w:t>
      </w:r>
    </w:p>
    <w:p w:rsidR="00E36F21" w:rsidRPr="00E36F21" w:rsidRDefault="00E36F21" w:rsidP="00E36F21">
      <w:pPr>
        <w:ind w:left="2124" w:firstLine="708"/>
        <w:rPr>
          <w:rFonts w:ascii="Times New Roman" w:hAnsi="Times New Roman"/>
          <w:color w:val="auto"/>
          <w:sz w:val="24"/>
          <w:szCs w:val="24"/>
        </w:rPr>
      </w:pPr>
      <w:r w:rsidRPr="00E36F21">
        <w:rPr>
          <w:rFonts w:ascii="Times New Roman" w:hAnsi="Times New Roman"/>
          <w:color w:val="auto"/>
          <w:sz w:val="24"/>
          <w:szCs w:val="24"/>
        </w:rPr>
        <w:t xml:space="preserve"> (должность)                       (ФИО)                  (телефон)</w:t>
      </w:r>
    </w:p>
    <w:p w:rsidR="00E36F21" w:rsidRPr="00E36F21" w:rsidRDefault="00E36F21" w:rsidP="00E36F21">
      <w:pPr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 </w:t>
      </w:r>
    </w:p>
    <w:p w:rsidR="00E36F21" w:rsidRPr="00E36F21" w:rsidRDefault="00E36F21" w:rsidP="00E36F21">
      <w:pPr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«__» _________ 20__ г.</w:t>
      </w:r>
    </w:p>
    <w:p w:rsidR="00E36F21" w:rsidRPr="00E36F21" w:rsidRDefault="00E36F21" w:rsidP="00E36F21">
      <w:pPr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 </w:t>
      </w:r>
    </w:p>
    <w:p w:rsidR="00E36F21" w:rsidRPr="00E36F21" w:rsidRDefault="00E36F21" w:rsidP="00E36F21">
      <w:pPr>
        <w:rPr>
          <w:rFonts w:ascii="Times New Roman" w:hAnsi="Times New Roman"/>
          <w:color w:val="auto"/>
          <w:szCs w:val="28"/>
        </w:rPr>
      </w:pPr>
      <w:r w:rsidRPr="00E36F21">
        <w:rPr>
          <w:rFonts w:ascii="Times New Roman" w:hAnsi="Times New Roman"/>
          <w:color w:val="auto"/>
          <w:szCs w:val="28"/>
        </w:rPr>
        <w:t> ———————————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 w:val="24"/>
          <w:szCs w:val="24"/>
        </w:rPr>
      </w:pPr>
      <w:r w:rsidRPr="00E36F21">
        <w:rPr>
          <w:rFonts w:ascii="Times New Roman" w:hAnsi="Times New Roman"/>
          <w:color w:val="auto"/>
          <w:sz w:val="24"/>
          <w:szCs w:val="24"/>
        </w:rPr>
        <w:t>&lt;</w:t>
      </w:r>
      <w:r w:rsidRPr="00E36F21">
        <w:rPr>
          <w:rFonts w:ascii="Times New Roman" w:hAnsi="Times New Roman"/>
          <w:sz w:val="24"/>
          <w:szCs w:val="24"/>
        </w:rPr>
        <w:t xml:space="preserve">1&gt; Наименование показателя, указываемого в настоящей таблице, должно соответствовать наименованию показателя, указанного в </w:t>
      </w:r>
      <w:hyperlink r:id="rId35" w:anchor="P926" w:history="1">
        <w:r w:rsidRPr="00E36F21">
          <w:rPr>
            <w:rFonts w:ascii="Times New Roman" w:hAnsi="Times New Roman"/>
            <w:sz w:val="24"/>
            <w:szCs w:val="24"/>
          </w:rPr>
          <w:t>графе 2</w:t>
        </w:r>
      </w:hyperlink>
      <w:r w:rsidRPr="00E36F21">
        <w:rPr>
          <w:rFonts w:ascii="Times New Roman" w:hAnsi="Times New Roman"/>
          <w:sz w:val="24"/>
          <w:szCs w:val="24"/>
        </w:rPr>
        <w:t xml:space="preserve"> приложения 2 к Соглашению опредоставлению субсидии.</w:t>
      </w:r>
    </w:p>
    <w:p w:rsidR="00E36F21" w:rsidRPr="00E36F21" w:rsidRDefault="00E36F21" w:rsidP="00E36F21">
      <w:pPr>
        <w:ind w:firstLine="709"/>
        <w:rPr>
          <w:rFonts w:ascii="Times New Roman" w:hAnsi="Times New Roman"/>
          <w:sz w:val="24"/>
          <w:szCs w:val="24"/>
        </w:rPr>
      </w:pPr>
      <w:r w:rsidRPr="00E36F21">
        <w:rPr>
          <w:rFonts w:ascii="Times New Roman" w:hAnsi="Times New Roman"/>
          <w:sz w:val="24"/>
          <w:szCs w:val="24"/>
        </w:rPr>
        <w:t xml:space="preserve">&lt;2&gt; Заполняется в случаях, если предусмотрено перечисление Субсидии в разрезе конкретных  мероприятий и если данные мероприятия указаны в </w:t>
      </w:r>
      <w:hyperlink r:id="rId36" w:anchor="P98" w:history="1">
        <w:r w:rsidRPr="00E36F21">
          <w:rPr>
            <w:rFonts w:ascii="Times New Roman" w:hAnsi="Times New Roman"/>
            <w:sz w:val="24"/>
            <w:szCs w:val="24"/>
          </w:rPr>
          <w:t>пункте 1.1.1</w:t>
        </w:r>
      </w:hyperlink>
      <w:r w:rsidRPr="00E36F21">
        <w:rPr>
          <w:rFonts w:ascii="Times New Roman" w:hAnsi="Times New Roman"/>
          <w:sz w:val="24"/>
          <w:szCs w:val="24"/>
        </w:rPr>
        <w:t xml:space="preserve"> соглашения.</w:t>
      </w:r>
    </w:p>
    <w:p w:rsidR="009E3012" w:rsidRDefault="00E36F21" w:rsidP="00E36F21">
      <w:pPr>
        <w:ind w:firstLine="709"/>
        <w:rPr>
          <w:rFonts w:ascii="Times New Roman" w:hAnsi="Times New Roman"/>
        </w:rPr>
      </w:pPr>
      <w:r w:rsidRPr="00E36F21">
        <w:rPr>
          <w:rFonts w:ascii="Times New Roman" w:hAnsi="Times New Roman"/>
          <w:sz w:val="24"/>
          <w:szCs w:val="24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37" w:anchor="P930" w:history="1">
        <w:r w:rsidRPr="00E36F21">
          <w:rPr>
            <w:rFonts w:ascii="Times New Roman" w:hAnsi="Times New Roman"/>
            <w:sz w:val="24"/>
            <w:szCs w:val="24"/>
          </w:rPr>
          <w:t>графе 6</w:t>
        </w:r>
      </w:hyperlink>
      <w:r w:rsidRPr="00E36F21">
        <w:rPr>
          <w:rFonts w:ascii="Times New Roman" w:hAnsi="Times New Roman"/>
          <w:sz w:val="24"/>
          <w:szCs w:val="24"/>
        </w:rPr>
        <w:t xml:space="preserve"> приложения  2 к Соглашению о предоставлении целевой  субсидии</w:t>
      </w:r>
      <w:r w:rsidRPr="00E36F21">
        <w:rPr>
          <w:rFonts w:ascii="Times New Roman" w:hAnsi="Times New Roman"/>
          <w:szCs w:val="28"/>
        </w:rPr>
        <w:t>.</w:t>
      </w:r>
      <w:bookmarkStart w:id="0" w:name="_GoBack"/>
      <w:bookmarkEnd w:id="0"/>
    </w:p>
    <w:sectPr w:rsidR="009E3012" w:rsidSect="009F048E">
      <w:headerReference w:type="default" r:id="rId38"/>
      <w:headerReference w:type="first" r:id="rId39"/>
      <w:pgSz w:w="11908" w:h="16848"/>
      <w:pgMar w:top="1134" w:right="567" w:bottom="1134" w:left="1701" w:header="720" w:footer="512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A79" w:rsidRDefault="009A6A79">
      <w:r>
        <w:separator/>
      </w:r>
    </w:p>
  </w:endnote>
  <w:endnote w:type="continuationSeparator" w:id="1">
    <w:p w:rsidR="009A6A79" w:rsidRDefault="009A6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A79" w:rsidRDefault="009A6A79">
      <w:r>
        <w:separator/>
      </w:r>
    </w:p>
  </w:footnote>
  <w:footnote w:type="continuationSeparator" w:id="1">
    <w:p w:rsidR="009A6A79" w:rsidRDefault="009A6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043885"/>
      <w:docPartObj>
        <w:docPartGallery w:val="Page Numbers (Top of Page)"/>
        <w:docPartUnique/>
      </w:docPartObj>
    </w:sdtPr>
    <w:sdtContent>
      <w:p w:rsidR="009F048E" w:rsidRDefault="00753539">
        <w:pPr>
          <w:pStyle w:val="ae"/>
          <w:jc w:val="center"/>
        </w:pPr>
        <w:r>
          <w:fldChar w:fldCharType="begin"/>
        </w:r>
        <w:r w:rsidR="009F048E">
          <w:instrText>PAGE   \* MERGEFORMAT</w:instrText>
        </w:r>
        <w:r>
          <w:fldChar w:fldCharType="separate"/>
        </w:r>
        <w:r w:rsidR="003540C7">
          <w:rPr>
            <w:noProof/>
          </w:rPr>
          <w:t>19</w:t>
        </w:r>
        <w:r>
          <w:fldChar w:fldCharType="end"/>
        </w:r>
      </w:p>
    </w:sdtContent>
  </w:sdt>
  <w:p w:rsidR="009F048E" w:rsidRDefault="009F048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8E" w:rsidRDefault="009F048E">
    <w:pPr>
      <w:pStyle w:val="ae"/>
      <w:jc w:val="center"/>
    </w:pPr>
  </w:p>
  <w:p w:rsidR="009F048E" w:rsidRDefault="009F048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08E0F66C"/>
    <w:lvl w:ilvl="0" w:tplc="3B84BB5E">
      <w:start w:val="1"/>
      <w:numFmt w:val="bullet"/>
      <w:lvlText w:val="№"/>
      <w:lvlJc w:val="left"/>
    </w:lvl>
    <w:lvl w:ilvl="1" w:tplc="7DA491FA">
      <w:numFmt w:val="decimal"/>
      <w:lvlText w:val=""/>
      <w:lvlJc w:val="left"/>
    </w:lvl>
    <w:lvl w:ilvl="2" w:tplc="AD38D706">
      <w:numFmt w:val="decimal"/>
      <w:lvlText w:val=""/>
      <w:lvlJc w:val="left"/>
    </w:lvl>
    <w:lvl w:ilvl="3" w:tplc="B8982EE4">
      <w:numFmt w:val="decimal"/>
      <w:lvlText w:val=""/>
      <w:lvlJc w:val="left"/>
    </w:lvl>
    <w:lvl w:ilvl="4" w:tplc="410CCFB8">
      <w:numFmt w:val="decimal"/>
      <w:lvlText w:val=""/>
      <w:lvlJc w:val="left"/>
    </w:lvl>
    <w:lvl w:ilvl="5" w:tplc="3A32122A">
      <w:numFmt w:val="decimal"/>
      <w:lvlText w:val=""/>
      <w:lvlJc w:val="left"/>
    </w:lvl>
    <w:lvl w:ilvl="6" w:tplc="5BE4A9FA">
      <w:numFmt w:val="decimal"/>
      <w:lvlText w:val=""/>
      <w:lvlJc w:val="left"/>
    </w:lvl>
    <w:lvl w:ilvl="7" w:tplc="7B32A46E">
      <w:numFmt w:val="decimal"/>
      <w:lvlText w:val=""/>
      <w:lvlJc w:val="left"/>
    </w:lvl>
    <w:lvl w:ilvl="8" w:tplc="7E727696">
      <w:numFmt w:val="decimal"/>
      <w:lvlText w:val=""/>
      <w:lvlJc w:val="left"/>
    </w:lvl>
  </w:abstractNum>
  <w:abstractNum w:abstractNumId="1">
    <w:nsid w:val="028E3D0C"/>
    <w:multiLevelType w:val="multilevel"/>
    <w:tmpl w:val="555AE80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B129FB"/>
    <w:multiLevelType w:val="hybridMultilevel"/>
    <w:tmpl w:val="A7DE92C8"/>
    <w:lvl w:ilvl="0" w:tplc="DAE2AECE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F1E06E9"/>
    <w:multiLevelType w:val="hybridMultilevel"/>
    <w:tmpl w:val="F97E1192"/>
    <w:lvl w:ilvl="0" w:tplc="4C52515E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74F445A"/>
    <w:multiLevelType w:val="multilevel"/>
    <w:tmpl w:val="E9028E6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4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E4D13CE"/>
    <w:multiLevelType w:val="hybridMultilevel"/>
    <w:tmpl w:val="5678D178"/>
    <w:lvl w:ilvl="0" w:tplc="2C46C7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16"/>
  </w:num>
  <w:num w:numId="5">
    <w:abstractNumId w:val="17"/>
  </w:num>
  <w:num w:numId="6">
    <w:abstractNumId w:val="10"/>
  </w:num>
  <w:num w:numId="7">
    <w:abstractNumId w:val="11"/>
  </w:num>
  <w:num w:numId="8">
    <w:abstractNumId w:val="14"/>
  </w:num>
  <w:num w:numId="9">
    <w:abstractNumId w:val="6"/>
  </w:num>
  <w:num w:numId="10">
    <w:abstractNumId w:val="5"/>
  </w:num>
  <w:num w:numId="11">
    <w:abstractNumId w:val="4"/>
  </w:num>
  <w:num w:numId="12">
    <w:abstractNumId w:val="2"/>
  </w:num>
  <w:num w:numId="13">
    <w:abstractNumId w:val="15"/>
  </w:num>
  <w:num w:numId="14">
    <w:abstractNumId w:val="12"/>
  </w:num>
  <w:num w:numId="15">
    <w:abstractNumId w:val="8"/>
  </w:num>
  <w:num w:numId="16">
    <w:abstractNumId w:val="7"/>
  </w:num>
  <w:num w:numId="17">
    <w:abstractNumId w:val="13"/>
  </w:num>
  <w:num w:numId="18">
    <w:abstractNumId w:val="19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012"/>
    <w:rsid w:val="000629F6"/>
    <w:rsid w:val="000A3E74"/>
    <w:rsid w:val="0014590F"/>
    <w:rsid w:val="001823EA"/>
    <w:rsid w:val="001C17D0"/>
    <w:rsid w:val="001F4899"/>
    <w:rsid w:val="00240CD5"/>
    <w:rsid w:val="002950E2"/>
    <w:rsid w:val="002F51AA"/>
    <w:rsid w:val="00343E3E"/>
    <w:rsid w:val="003540C7"/>
    <w:rsid w:val="00397962"/>
    <w:rsid w:val="003A04A3"/>
    <w:rsid w:val="003F3F07"/>
    <w:rsid w:val="00441F06"/>
    <w:rsid w:val="004B7832"/>
    <w:rsid w:val="005130C7"/>
    <w:rsid w:val="005147B2"/>
    <w:rsid w:val="00536ED0"/>
    <w:rsid w:val="0059359D"/>
    <w:rsid w:val="005F633F"/>
    <w:rsid w:val="00661754"/>
    <w:rsid w:val="00672EDA"/>
    <w:rsid w:val="00753539"/>
    <w:rsid w:val="007D6A61"/>
    <w:rsid w:val="00802EEF"/>
    <w:rsid w:val="00823416"/>
    <w:rsid w:val="00823CC2"/>
    <w:rsid w:val="008D4D7E"/>
    <w:rsid w:val="00944D1E"/>
    <w:rsid w:val="009A6A79"/>
    <w:rsid w:val="009D0E9B"/>
    <w:rsid w:val="009E3012"/>
    <w:rsid w:val="009F048E"/>
    <w:rsid w:val="00A37950"/>
    <w:rsid w:val="00AA242B"/>
    <w:rsid w:val="00AD06EE"/>
    <w:rsid w:val="00B172B2"/>
    <w:rsid w:val="00B36EAA"/>
    <w:rsid w:val="00BF19B4"/>
    <w:rsid w:val="00C01C07"/>
    <w:rsid w:val="00C15E88"/>
    <w:rsid w:val="00CA2ABE"/>
    <w:rsid w:val="00CD2CF9"/>
    <w:rsid w:val="00D15E25"/>
    <w:rsid w:val="00D243CB"/>
    <w:rsid w:val="00D803C3"/>
    <w:rsid w:val="00D8309E"/>
    <w:rsid w:val="00DF37C7"/>
    <w:rsid w:val="00E3446B"/>
    <w:rsid w:val="00E36F21"/>
    <w:rsid w:val="00E67915"/>
    <w:rsid w:val="00E80E7F"/>
    <w:rsid w:val="00ED6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36ED0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5130C7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5130C7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qFormat/>
    <w:rsid w:val="005130C7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5130C7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5130C7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30C7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5130C7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5130C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130C7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5130C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130C7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5130C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130C7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5130C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130C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5130C7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5130C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130C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sid w:val="005130C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5130C7"/>
    <w:rPr>
      <w:color w:val="0000FF"/>
      <w:u w:val="single"/>
    </w:rPr>
  </w:style>
  <w:style w:type="character" w:styleId="a3">
    <w:name w:val="Hyperlink"/>
    <w:link w:val="12"/>
    <w:uiPriority w:val="99"/>
    <w:rsid w:val="005130C7"/>
    <w:rPr>
      <w:color w:val="0000FF"/>
      <w:u w:val="single"/>
    </w:rPr>
  </w:style>
  <w:style w:type="paragraph" w:customStyle="1" w:styleId="Footnote">
    <w:name w:val="Footnote"/>
    <w:link w:val="Footnote0"/>
    <w:rsid w:val="005130C7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5130C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130C7"/>
    <w:rPr>
      <w:b/>
      <w:sz w:val="28"/>
    </w:rPr>
  </w:style>
  <w:style w:type="character" w:customStyle="1" w:styleId="14">
    <w:name w:val="Оглавление 1 Знак"/>
    <w:link w:val="13"/>
    <w:rsid w:val="005130C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130C7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5130C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130C7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5130C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130C7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5130C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130C7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5130C7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5130C7"/>
    <w:pPr>
      <w:jc w:val="both"/>
    </w:pPr>
    <w:rPr>
      <w:i/>
    </w:rPr>
  </w:style>
  <w:style w:type="character" w:customStyle="1" w:styleId="a5">
    <w:name w:val="Подзаголовок Знак"/>
    <w:link w:val="a4"/>
    <w:rsid w:val="005130C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5130C7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5130C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130C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sid w:val="005130C7"/>
    <w:rPr>
      <w:rFonts w:ascii="XO Thames" w:hAnsi="XO Thames"/>
      <w:b/>
      <w:sz w:val="28"/>
    </w:rPr>
  </w:style>
  <w:style w:type="paragraph" w:styleId="a8">
    <w:name w:val="footnote text"/>
    <w:basedOn w:val="a"/>
    <w:link w:val="a9"/>
    <w:uiPriority w:val="99"/>
    <w:unhideWhenUsed/>
    <w:rsid w:val="001C17D0"/>
    <w:pPr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1C17D0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styleId="aa">
    <w:name w:val="footnote reference"/>
    <w:basedOn w:val="a0"/>
    <w:uiPriority w:val="99"/>
    <w:unhideWhenUsed/>
    <w:rsid w:val="001C17D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1C17D0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C17D0"/>
    <w:rPr>
      <w:sz w:val="20"/>
    </w:rPr>
  </w:style>
  <w:style w:type="character" w:styleId="ad">
    <w:name w:val="endnote reference"/>
    <w:basedOn w:val="a0"/>
    <w:uiPriority w:val="99"/>
    <w:semiHidden/>
    <w:unhideWhenUsed/>
    <w:rsid w:val="001C17D0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B172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172B2"/>
    <w:rPr>
      <w:sz w:val="28"/>
    </w:rPr>
  </w:style>
  <w:style w:type="paragraph" w:styleId="af0">
    <w:name w:val="footer"/>
    <w:basedOn w:val="a"/>
    <w:link w:val="af1"/>
    <w:uiPriority w:val="99"/>
    <w:unhideWhenUsed/>
    <w:rsid w:val="00B172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172B2"/>
    <w:rPr>
      <w:sz w:val="28"/>
    </w:rPr>
  </w:style>
  <w:style w:type="table" w:styleId="af2">
    <w:name w:val="Table Grid"/>
    <w:basedOn w:val="a1"/>
    <w:uiPriority w:val="59"/>
    <w:rsid w:val="00B17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AD06EE"/>
  </w:style>
  <w:style w:type="paragraph" w:customStyle="1" w:styleId="210">
    <w:name w:val="Основной текст 21"/>
    <w:basedOn w:val="a"/>
    <w:rsid w:val="00AD06EE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color w:val="auto"/>
    </w:rPr>
  </w:style>
  <w:style w:type="paragraph" w:styleId="af3">
    <w:name w:val="List Paragraph"/>
    <w:basedOn w:val="a"/>
    <w:uiPriority w:val="34"/>
    <w:qFormat/>
    <w:rsid w:val="00AD06EE"/>
    <w:pPr>
      <w:ind w:left="720"/>
      <w:contextualSpacing/>
      <w:jc w:val="left"/>
    </w:pPr>
    <w:rPr>
      <w:rFonts w:ascii="Times New Roman" w:hAnsi="Times New Roman"/>
      <w:color w:val="auto"/>
      <w:sz w:val="20"/>
    </w:rPr>
  </w:style>
  <w:style w:type="paragraph" w:styleId="af4">
    <w:name w:val="Balloon Text"/>
    <w:basedOn w:val="a"/>
    <w:link w:val="af5"/>
    <w:uiPriority w:val="99"/>
    <w:semiHidden/>
    <w:unhideWhenUsed/>
    <w:rsid w:val="00AD06EE"/>
    <w:pPr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D06EE"/>
    <w:rPr>
      <w:rFonts w:ascii="Tahoma" w:hAnsi="Tahoma" w:cs="Tahoma"/>
      <w:color w:val="auto"/>
      <w:sz w:val="16"/>
      <w:szCs w:val="16"/>
    </w:rPr>
  </w:style>
  <w:style w:type="table" w:customStyle="1" w:styleId="16">
    <w:name w:val="Сетка таблицы1"/>
    <w:basedOn w:val="a1"/>
    <w:next w:val="af2"/>
    <w:uiPriority w:val="59"/>
    <w:rsid w:val="00AD06EE"/>
    <w:rPr>
      <w:rFonts w:ascii="Calibri" w:eastAsia="Calibri" w:hAnsi="Calibri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semiHidden/>
    <w:rsid w:val="00AD06EE"/>
    <w:pPr>
      <w:ind w:right="-666" w:firstLine="1134"/>
    </w:pPr>
    <w:rPr>
      <w:rFonts w:ascii="Times New Roman" w:hAnsi="Times New Roman"/>
      <w:color w:val="auto"/>
    </w:rPr>
  </w:style>
  <w:style w:type="character" w:customStyle="1" w:styleId="24">
    <w:name w:val="Основной текст с отступом 2 Знак"/>
    <w:basedOn w:val="a0"/>
    <w:link w:val="23"/>
    <w:semiHidden/>
    <w:rsid w:val="00AD06EE"/>
    <w:rPr>
      <w:rFonts w:ascii="Times New Roman" w:hAnsi="Times New Roman"/>
      <w:color w:val="auto"/>
      <w:sz w:val="28"/>
    </w:rPr>
  </w:style>
  <w:style w:type="paragraph" w:styleId="25">
    <w:name w:val="Body Text 2"/>
    <w:basedOn w:val="a"/>
    <w:link w:val="26"/>
    <w:rsid w:val="00AD06EE"/>
    <w:pPr>
      <w:ind w:right="6111"/>
      <w:jc w:val="left"/>
    </w:pPr>
    <w:rPr>
      <w:rFonts w:ascii="Times New Roman" w:hAnsi="Times New Roman"/>
      <w:color w:val="auto"/>
      <w:szCs w:val="28"/>
    </w:rPr>
  </w:style>
  <w:style w:type="character" w:customStyle="1" w:styleId="26">
    <w:name w:val="Основной текст 2 Знак"/>
    <w:basedOn w:val="a0"/>
    <w:link w:val="25"/>
    <w:rsid w:val="00AD06EE"/>
    <w:rPr>
      <w:rFonts w:ascii="Times New Roman" w:hAnsi="Times New Roman"/>
      <w:color w:val="auto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AD06EE"/>
    <w:pPr>
      <w:spacing w:after="120"/>
      <w:ind w:left="283"/>
      <w:jc w:val="left"/>
    </w:pPr>
    <w:rPr>
      <w:rFonts w:ascii="Times New Roman" w:hAnsi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D06EE"/>
    <w:rPr>
      <w:rFonts w:ascii="Times New Roman" w:hAnsi="Times New Roman"/>
      <w:color w:val="auto"/>
      <w:sz w:val="16"/>
      <w:szCs w:val="16"/>
    </w:rPr>
  </w:style>
  <w:style w:type="character" w:customStyle="1" w:styleId="af6">
    <w:name w:val="Цветовое выделение"/>
    <w:uiPriority w:val="99"/>
    <w:rsid w:val="00AD06EE"/>
    <w:rPr>
      <w:b/>
      <w:bCs w:val="0"/>
      <w:color w:val="000080"/>
    </w:rPr>
  </w:style>
  <w:style w:type="character" w:customStyle="1" w:styleId="af7">
    <w:name w:val="Гипертекстовая ссылка"/>
    <w:basedOn w:val="af6"/>
    <w:uiPriority w:val="99"/>
    <w:rsid w:val="00AD06EE"/>
    <w:rPr>
      <w:rFonts w:ascii="Times New Roman" w:hAnsi="Times New Roman" w:cs="Times New Roman" w:hint="default"/>
      <w:b/>
      <w:bCs w:val="0"/>
      <w:color w:val="008000"/>
    </w:rPr>
  </w:style>
  <w:style w:type="paragraph" w:styleId="af8">
    <w:name w:val="No Spacing"/>
    <w:uiPriority w:val="1"/>
    <w:qFormat/>
    <w:rsid w:val="00AD06EE"/>
    <w:rPr>
      <w:rFonts w:ascii="Times New Roman" w:hAnsi="Times New Roman"/>
      <w:color w:val="auto"/>
      <w:sz w:val="20"/>
    </w:rPr>
  </w:style>
  <w:style w:type="paragraph" w:styleId="af9">
    <w:name w:val="Body Text Indent"/>
    <w:basedOn w:val="a"/>
    <w:link w:val="afa"/>
    <w:uiPriority w:val="99"/>
    <w:unhideWhenUsed/>
    <w:rsid w:val="00AD06EE"/>
    <w:pPr>
      <w:spacing w:after="120"/>
      <w:ind w:left="283"/>
      <w:jc w:val="left"/>
    </w:pPr>
    <w:rPr>
      <w:rFonts w:ascii="Times New Roman" w:hAnsi="Times New Roman"/>
      <w:color w:val="auto"/>
      <w:sz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AD06EE"/>
    <w:rPr>
      <w:rFonts w:ascii="Times New Roman" w:hAnsi="Times New Roman"/>
      <w:color w:val="auto"/>
      <w:sz w:val="20"/>
    </w:rPr>
  </w:style>
  <w:style w:type="paragraph" w:customStyle="1" w:styleId="ConsNormal">
    <w:name w:val="ConsNormal"/>
    <w:rsid w:val="00AD06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  <w:sz w:val="20"/>
    </w:rPr>
  </w:style>
  <w:style w:type="paragraph" w:customStyle="1" w:styleId="220">
    <w:name w:val="Основной текст 22"/>
    <w:basedOn w:val="a"/>
    <w:rsid w:val="00AD06EE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color w:val="auto"/>
    </w:rPr>
  </w:style>
  <w:style w:type="paragraph" w:customStyle="1" w:styleId="afb">
    <w:name w:val="Статьи закона"/>
    <w:basedOn w:val="a"/>
    <w:autoRedefine/>
    <w:rsid w:val="00AD06EE"/>
    <w:rPr>
      <w:rFonts w:ascii="Times New Roman" w:hAnsi="Times New Roman"/>
      <w:color w:val="auto"/>
      <w:szCs w:val="28"/>
    </w:rPr>
  </w:style>
  <w:style w:type="paragraph" w:customStyle="1" w:styleId="ConsPlusNormal">
    <w:name w:val="ConsPlusNormal"/>
    <w:rsid w:val="00AD06E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  <w:sz w:val="20"/>
    </w:rPr>
  </w:style>
  <w:style w:type="paragraph" w:customStyle="1" w:styleId="ConsNonformat">
    <w:name w:val="ConsNonformat"/>
    <w:rsid w:val="00AD06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  <w:sz w:val="22"/>
      <w:szCs w:val="22"/>
    </w:rPr>
  </w:style>
  <w:style w:type="paragraph" w:customStyle="1" w:styleId="ConsTitle">
    <w:name w:val="ConsTitle"/>
    <w:rsid w:val="00AD06E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8"/>
      <w:szCs w:val="18"/>
    </w:rPr>
  </w:style>
  <w:style w:type="paragraph" w:styleId="afc">
    <w:name w:val="Body Text"/>
    <w:basedOn w:val="a"/>
    <w:link w:val="afd"/>
    <w:rsid w:val="00AD06EE"/>
    <w:pPr>
      <w:spacing w:after="120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AD06EE"/>
    <w:rPr>
      <w:rFonts w:ascii="Times New Roman" w:hAnsi="Times New Roman"/>
      <w:color w:val="auto"/>
      <w:szCs w:val="24"/>
    </w:rPr>
  </w:style>
  <w:style w:type="character" w:customStyle="1" w:styleId="afe">
    <w:name w:val="Основной текст_"/>
    <w:basedOn w:val="a0"/>
    <w:link w:val="27"/>
    <w:rsid w:val="00AD06EE"/>
    <w:rPr>
      <w:rFonts w:ascii="Times New Roman" w:hAnsi="Times New Roman"/>
      <w:spacing w:val="-8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e"/>
    <w:rsid w:val="00AD06EE"/>
    <w:pPr>
      <w:widowControl w:val="0"/>
      <w:shd w:val="clear" w:color="auto" w:fill="FFFFFF"/>
      <w:spacing w:before="480" w:after="660" w:line="0" w:lineRule="atLeast"/>
      <w:jc w:val="right"/>
    </w:pPr>
    <w:rPr>
      <w:rFonts w:ascii="Times New Roman" w:hAnsi="Times New Roman"/>
      <w:spacing w:val="-8"/>
      <w:sz w:val="26"/>
      <w:szCs w:val="26"/>
    </w:rPr>
  </w:style>
  <w:style w:type="paragraph" w:customStyle="1" w:styleId="ConsPlusTitle">
    <w:name w:val="ConsPlusTitle"/>
    <w:rsid w:val="00AD06E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Cs w:val="24"/>
    </w:rPr>
  </w:style>
  <w:style w:type="paragraph" w:customStyle="1" w:styleId="ConsPlusNonformat">
    <w:name w:val="ConsPlusNonformat"/>
    <w:rsid w:val="00AD06EE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customStyle="1" w:styleId="ConsPlusCell">
    <w:name w:val="ConsPlusCell"/>
    <w:rsid w:val="00AD06EE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customStyle="1" w:styleId="ConsPlusDocList">
    <w:name w:val="ConsPlusDocList"/>
    <w:rsid w:val="00AD06EE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customStyle="1" w:styleId="ConsPlusTitlePage">
    <w:name w:val="ConsPlusTitlePage"/>
    <w:rsid w:val="00AD06EE"/>
    <w:pPr>
      <w:widowControl w:val="0"/>
      <w:autoSpaceDE w:val="0"/>
      <w:autoSpaceDN w:val="0"/>
    </w:pPr>
    <w:rPr>
      <w:rFonts w:ascii="Tahoma" w:hAnsi="Tahoma" w:cs="Tahoma"/>
      <w:color w:val="auto"/>
      <w:sz w:val="20"/>
    </w:rPr>
  </w:style>
  <w:style w:type="paragraph" w:customStyle="1" w:styleId="ConsPlusJurTerm">
    <w:name w:val="ConsPlusJurTerm"/>
    <w:rsid w:val="00AD06EE"/>
    <w:pPr>
      <w:widowControl w:val="0"/>
      <w:autoSpaceDE w:val="0"/>
      <w:autoSpaceDN w:val="0"/>
    </w:pPr>
    <w:rPr>
      <w:rFonts w:ascii="Tahoma" w:hAnsi="Tahoma" w:cs="Tahoma"/>
      <w:color w:val="auto"/>
      <w:sz w:val="26"/>
    </w:rPr>
  </w:style>
  <w:style w:type="paragraph" w:customStyle="1" w:styleId="ConsPlusTextList">
    <w:name w:val="ConsPlusTextList"/>
    <w:rsid w:val="00AD06EE"/>
    <w:pPr>
      <w:widowControl w:val="0"/>
      <w:autoSpaceDE w:val="0"/>
      <w:autoSpaceDN w:val="0"/>
    </w:pPr>
    <w:rPr>
      <w:rFonts w:ascii="Arial" w:hAnsi="Arial" w:cs="Arial"/>
      <w:color w:val="auto"/>
      <w:sz w:val="20"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AD06EE"/>
    <w:rPr>
      <w:rFonts w:ascii="Calibri" w:eastAsia="Calibri" w:hAnsi="Calibri" w:cs="Times New Roman"/>
      <w:lang w:eastAsia="en-US"/>
    </w:rPr>
  </w:style>
  <w:style w:type="paragraph" w:customStyle="1" w:styleId="17">
    <w:name w:val="Текст примечания1"/>
    <w:basedOn w:val="a"/>
    <w:next w:val="aff0"/>
    <w:uiPriority w:val="99"/>
    <w:semiHidden/>
    <w:unhideWhenUsed/>
    <w:rsid w:val="00AD06EE"/>
    <w:pPr>
      <w:spacing w:after="160"/>
      <w:jc w:val="left"/>
    </w:pPr>
    <w:rPr>
      <w:rFonts w:ascii="Calibri" w:eastAsia="Calibri" w:hAnsi="Calibri"/>
      <w:color w:val="auto"/>
      <w:sz w:val="20"/>
      <w:lang w:eastAsia="en-US"/>
    </w:rPr>
  </w:style>
  <w:style w:type="character" w:customStyle="1" w:styleId="18">
    <w:name w:val="Текст примечания Знак1"/>
    <w:basedOn w:val="a0"/>
    <w:uiPriority w:val="99"/>
    <w:semiHidden/>
    <w:rsid w:val="00AD06EE"/>
    <w:rPr>
      <w:rFonts w:ascii="Times New Roman" w:eastAsia="Times New Roman" w:hAnsi="Times New Roman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AD06EE"/>
    <w:rPr>
      <w:rFonts w:ascii="Calibri" w:eastAsia="Calibri" w:hAnsi="Calibri" w:cs="Times New Roman"/>
      <w:b/>
      <w:bCs/>
      <w:lang w:eastAsia="en-US"/>
    </w:rPr>
  </w:style>
  <w:style w:type="paragraph" w:customStyle="1" w:styleId="19">
    <w:name w:val="Тема примечания1"/>
    <w:basedOn w:val="aff0"/>
    <w:next w:val="aff0"/>
    <w:uiPriority w:val="99"/>
    <w:semiHidden/>
    <w:unhideWhenUsed/>
    <w:rsid w:val="00AD06EE"/>
    <w:pPr>
      <w:spacing w:after="160"/>
      <w:jc w:val="left"/>
    </w:pPr>
    <w:rPr>
      <w:b/>
      <w:bCs/>
      <w:color w:val="auto"/>
      <w:sz w:val="20"/>
    </w:rPr>
  </w:style>
  <w:style w:type="character" w:customStyle="1" w:styleId="1a">
    <w:name w:val="Тема примечания Знак1"/>
    <w:basedOn w:val="18"/>
    <w:uiPriority w:val="99"/>
    <w:semiHidden/>
    <w:rsid w:val="00AD06EE"/>
    <w:rPr>
      <w:rFonts w:ascii="Times New Roman" w:eastAsia="Times New Roman" w:hAnsi="Times New Roman"/>
      <w:b/>
      <w:bCs/>
    </w:rPr>
  </w:style>
  <w:style w:type="paragraph" w:styleId="aff0">
    <w:name w:val="annotation text"/>
    <w:basedOn w:val="a"/>
    <w:link w:val="aff"/>
    <w:uiPriority w:val="99"/>
    <w:semiHidden/>
    <w:unhideWhenUsed/>
    <w:rsid w:val="00AD06EE"/>
    <w:rPr>
      <w:rFonts w:ascii="Calibri" w:eastAsia="Calibri" w:hAnsi="Calibri"/>
      <w:sz w:val="24"/>
      <w:lang w:eastAsia="en-US"/>
    </w:rPr>
  </w:style>
  <w:style w:type="character" w:customStyle="1" w:styleId="28">
    <w:name w:val="Текст примечания Знак2"/>
    <w:basedOn w:val="a0"/>
    <w:uiPriority w:val="99"/>
    <w:semiHidden/>
    <w:rsid w:val="00AD06EE"/>
    <w:rPr>
      <w:sz w:val="20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AD06EE"/>
    <w:rPr>
      <w:b/>
      <w:bCs/>
    </w:rPr>
  </w:style>
  <w:style w:type="character" w:customStyle="1" w:styleId="29">
    <w:name w:val="Тема примечания Знак2"/>
    <w:basedOn w:val="aff"/>
    <w:uiPriority w:val="99"/>
    <w:semiHidden/>
    <w:rsid w:val="00AD06EE"/>
    <w:rPr>
      <w:rFonts w:ascii="Calibri" w:eastAsia="Calibri" w:hAnsi="Calibri" w:cs="Times New Roman"/>
      <w:b/>
      <w:bCs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36ED0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styleId="a8">
    <w:name w:val="footnote text"/>
    <w:basedOn w:val="a"/>
    <w:link w:val="a9"/>
    <w:uiPriority w:val="99"/>
    <w:unhideWhenUsed/>
    <w:rsid w:val="001C17D0"/>
    <w:pPr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1C17D0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styleId="aa">
    <w:name w:val="footnote reference"/>
    <w:basedOn w:val="a0"/>
    <w:uiPriority w:val="99"/>
    <w:unhideWhenUsed/>
    <w:rsid w:val="001C17D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1C17D0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C17D0"/>
    <w:rPr>
      <w:sz w:val="20"/>
    </w:rPr>
  </w:style>
  <w:style w:type="character" w:styleId="ad">
    <w:name w:val="endnote reference"/>
    <w:basedOn w:val="a0"/>
    <w:uiPriority w:val="99"/>
    <w:semiHidden/>
    <w:unhideWhenUsed/>
    <w:rsid w:val="001C17D0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B172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172B2"/>
    <w:rPr>
      <w:sz w:val="28"/>
    </w:rPr>
  </w:style>
  <w:style w:type="paragraph" w:styleId="af0">
    <w:name w:val="footer"/>
    <w:basedOn w:val="a"/>
    <w:link w:val="af1"/>
    <w:uiPriority w:val="99"/>
    <w:unhideWhenUsed/>
    <w:rsid w:val="00B172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172B2"/>
    <w:rPr>
      <w:sz w:val="28"/>
    </w:rPr>
  </w:style>
  <w:style w:type="table" w:styleId="af2">
    <w:name w:val="Table Grid"/>
    <w:basedOn w:val="a1"/>
    <w:uiPriority w:val="59"/>
    <w:rsid w:val="00B1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AD06EE"/>
  </w:style>
  <w:style w:type="paragraph" w:customStyle="1" w:styleId="210">
    <w:name w:val="Основной текст 21"/>
    <w:basedOn w:val="a"/>
    <w:rsid w:val="00AD06EE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color w:val="auto"/>
    </w:rPr>
  </w:style>
  <w:style w:type="paragraph" w:styleId="af3">
    <w:name w:val="List Paragraph"/>
    <w:basedOn w:val="a"/>
    <w:uiPriority w:val="34"/>
    <w:qFormat/>
    <w:rsid w:val="00AD06EE"/>
    <w:pPr>
      <w:ind w:left="720"/>
      <w:contextualSpacing/>
      <w:jc w:val="left"/>
    </w:pPr>
    <w:rPr>
      <w:rFonts w:ascii="Times New Roman" w:hAnsi="Times New Roman"/>
      <w:color w:val="auto"/>
      <w:sz w:val="20"/>
    </w:rPr>
  </w:style>
  <w:style w:type="paragraph" w:styleId="af4">
    <w:name w:val="Balloon Text"/>
    <w:basedOn w:val="a"/>
    <w:link w:val="af5"/>
    <w:uiPriority w:val="99"/>
    <w:semiHidden/>
    <w:unhideWhenUsed/>
    <w:rsid w:val="00AD06EE"/>
    <w:pPr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D06EE"/>
    <w:rPr>
      <w:rFonts w:ascii="Tahoma" w:hAnsi="Tahoma" w:cs="Tahoma"/>
      <w:color w:val="auto"/>
      <w:sz w:val="16"/>
      <w:szCs w:val="16"/>
    </w:rPr>
  </w:style>
  <w:style w:type="table" w:customStyle="1" w:styleId="16">
    <w:name w:val="Сетка таблицы1"/>
    <w:basedOn w:val="a1"/>
    <w:next w:val="af2"/>
    <w:uiPriority w:val="59"/>
    <w:rsid w:val="00AD06EE"/>
    <w:rPr>
      <w:rFonts w:ascii="Calibri" w:eastAsia="Calibri" w:hAnsi="Calibri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semiHidden/>
    <w:rsid w:val="00AD06EE"/>
    <w:pPr>
      <w:ind w:right="-666" w:firstLine="1134"/>
    </w:pPr>
    <w:rPr>
      <w:rFonts w:ascii="Times New Roman" w:hAnsi="Times New Roman"/>
      <w:color w:val="auto"/>
    </w:rPr>
  </w:style>
  <w:style w:type="character" w:customStyle="1" w:styleId="24">
    <w:name w:val="Основной текст с отступом 2 Знак"/>
    <w:basedOn w:val="a0"/>
    <w:link w:val="23"/>
    <w:semiHidden/>
    <w:rsid w:val="00AD06EE"/>
    <w:rPr>
      <w:rFonts w:ascii="Times New Roman" w:hAnsi="Times New Roman"/>
      <w:color w:val="auto"/>
      <w:sz w:val="28"/>
    </w:rPr>
  </w:style>
  <w:style w:type="paragraph" w:styleId="25">
    <w:name w:val="Body Text 2"/>
    <w:basedOn w:val="a"/>
    <w:link w:val="26"/>
    <w:rsid w:val="00AD06EE"/>
    <w:pPr>
      <w:ind w:right="6111"/>
      <w:jc w:val="left"/>
    </w:pPr>
    <w:rPr>
      <w:rFonts w:ascii="Times New Roman" w:hAnsi="Times New Roman"/>
      <w:color w:val="auto"/>
      <w:szCs w:val="28"/>
    </w:rPr>
  </w:style>
  <w:style w:type="character" w:customStyle="1" w:styleId="26">
    <w:name w:val="Основной текст 2 Знак"/>
    <w:basedOn w:val="a0"/>
    <w:link w:val="25"/>
    <w:rsid w:val="00AD06EE"/>
    <w:rPr>
      <w:rFonts w:ascii="Times New Roman" w:hAnsi="Times New Roman"/>
      <w:color w:val="auto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AD06EE"/>
    <w:pPr>
      <w:spacing w:after="120"/>
      <w:ind w:left="283"/>
      <w:jc w:val="left"/>
    </w:pPr>
    <w:rPr>
      <w:rFonts w:ascii="Times New Roman" w:hAnsi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D06EE"/>
    <w:rPr>
      <w:rFonts w:ascii="Times New Roman" w:hAnsi="Times New Roman"/>
      <w:color w:val="auto"/>
      <w:sz w:val="16"/>
      <w:szCs w:val="16"/>
    </w:rPr>
  </w:style>
  <w:style w:type="character" w:customStyle="1" w:styleId="af6">
    <w:name w:val="Цветовое выделение"/>
    <w:uiPriority w:val="99"/>
    <w:rsid w:val="00AD06EE"/>
    <w:rPr>
      <w:b/>
      <w:bCs w:val="0"/>
      <w:color w:val="000080"/>
    </w:rPr>
  </w:style>
  <w:style w:type="character" w:customStyle="1" w:styleId="af7">
    <w:name w:val="Гипертекстовая ссылка"/>
    <w:basedOn w:val="af6"/>
    <w:uiPriority w:val="99"/>
    <w:rsid w:val="00AD06EE"/>
    <w:rPr>
      <w:rFonts w:ascii="Times New Roman" w:hAnsi="Times New Roman" w:cs="Times New Roman" w:hint="default"/>
      <w:b/>
      <w:bCs w:val="0"/>
      <w:color w:val="008000"/>
    </w:rPr>
  </w:style>
  <w:style w:type="paragraph" w:styleId="af8">
    <w:name w:val="No Spacing"/>
    <w:uiPriority w:val="1"/>
    <w:qFormat/>
    <w:rsid w:val="00AD06EE"/>
    <w:rPr>
      <w:rFonts w:ascii="Times New Roman" w:hAnsi="Times New Roman"/>
      <w:color w:val="auto"/>
      <w:sz w:val="20"/>
    </w:rPr>
  </w:style>
  <w:style w:type="paragraph" w:styleId="af9">
    <w:name w:val="Body Text Indent"/>
    <w:basedOn w:val="a"/>
    <w:link w:val="afa"/>
    <w:uiPriority w:val="99"/>
    <w:unhideWhenUsed/>
    <w:rsid w:val="00AD06EE"/>
    <w:pPr>
      <w:spacing w:after="120"/>
      <w:ind w:left="283"/>
      <w:jc w:val="left"/>
    </w:pPr>
    <w:rPr>
      <w:rFonts w:ascii="Times New Roman" w:hAnsi="Times New Roman"/>
      <w:color w:val="auto"/>
      <w:sz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AD06EE"/>
    <w:rPr>
      <w:rFonts w:ascii="Times New Roman" w:hAnsi="Times New Roman"/>
      <w:color w:val="auto"/>
      <w:sz w:val="20"/>
    </w:rPr>
  </w:style>
  <w:style w:type="paragraph" w:customStyle="1" w:styleId="ConsNormal">
    <w:name w:val="ConsNormal"/>
    <w:rsid w:val="00AD06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  <w:sz w:val="20"/>
    </w:rPr>
  </w:style>
  <w:style w:type="paragraph" w:customStyle="1" w:styleId="220">
    <w:name w:val="Основной текст 22"/>
    <w:basedOn w:val="a"/>
    <w:rsid w:val="00AD06EE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color w:val="auto"/>
    </w:rPr>
  </w:style>
  <w:style w:type="paragraph" w:customStyle="1" w:styleId="afb">
    <w:name w:val="Статьи закона"/>
    <w:basedOn w:val="a"/>
    <w:autoRedefine/>
    <w:rsid w:val="00AD06EE"/>
    <w:rPr>
      <w:rFonts w:ascii="Times New Roman" w:hAnsi="Times New Roman"/>
      <w:color w:val="auto"/>
      <w:szCs w:val="28"/>
    </w:rPr>
  </w:style>
  <w:style w:type="paragraph" w:customStyle="1" w:styleId="ConsPlusNormal">
    <w:name w:val="ConsPlusNormal"/>
    <w:rsid w:val="00AD06E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  <w:sz w:val="20"/>
    </w:rPr>
  </w:style>
  <w:style w:type="paragraph" w:customStyle="1" w:styleId="ConsNonformat">
    <w:name w:val="ConsNonformat"/>
    <w:rsid w:val="00AD06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  <w:sz w:val="22"/>
      <w:szCs w:val="22"/>
    </w:rPr>
  </w:style>
  <w:style w:type="paragraph" w:customStyle="1" w:styleId="ConsTitle">
    <w:name w:val="ConsTitle"/>
    <w:rsid w:val="00AD06E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8"/>
      <w:szCs w:val="18"/>
    </w:rPr>
  </w:style>
  <w:style w:type="paragraph" w:styleId="afc">
    <w:name w:val="Body Text"/>
    <w:basedOn w:val="a"/>
    <w:link w:val="afd"/>
    <w:rsid w:val="00AD06EE"/>
    <w:pPr>
      <w:spacing w:after="120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AD06EE"/>
    <w:rPr>
      <w:rFonts w:ascii="Times New Roman" w:hAnsi="Times New Roman"/>
      <w:color w:val="auto"/>
      <w:szCs w:val="24"/>
    </w:rPr>
  </w:style>
  <w:style w:type="character" w:customStyle="1" w:styleId="afe">
    <w:name w:val="Основной текст_"/>
    <w:basedOn w:val="a0"/>
    <w:link w:val="27"/>
    <w:rsid w:val="00AD06EE"/>
    <w:rPr>
      <w:rFonts w:ascii="Times New Roman" w:hAnsi="Times New Roman"/>
      <w:spacing w:val="-8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e"/>
    <w:rsid w:val="00AD06EE"/>
    <w:pPr>
      <w:widowControl w:val="0"/>
      <w:shd w:val="clear" w:color="auto" w:fill="FFFFFF"/>
      <w:spacing w:before="480" w:after="660" w:line="0" w:lineRule="atLeast"/>
      <w:jc w:val="right"/>
    </w:pPr>
    <w:rPr>
      <w:rFonts w:ascii="Times New Roman" w:hAnsi="Times New Roman"/>
      <w:spacing w:val="-8"/>
      <w:sz w:val="26"/>
      <w:szCs w:val="26"/>
    </w:rPr>
  </w:style>
  <w:style w:type="paragraph" w:customStyle="1" w:styleId="ConsPlusTitle">
    <w:name w:val="ConsPlusTitle"/>
    <w:rsid w:val="00AD06E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Cs w:val="24"/>
    </w:rPr>
  </w:style>
  <w:style w:type="paragraph" w:customStyle="1" w:styleId="ConsPlusNonformat">
    <w:name w:val="ConsPlusNonformat"/>
    <w:rsid w:val="00AD06EE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customStyle="1" w:styleId="ConsPlusCell">
    <w:name w:val="ConsPlusCell"/>
    <w:rsid w:val="00AD06EE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customStyle="1" w:styleId="ConsPlusDocList">
    <w:name w:val="ConsPlusDocList"/>
    <w:rsid w:val="00AD06EE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customStyle="1" w:styleId="ConsPlusTitlePage">
    <w:name w:val="ConsPlusTitlePage"/>
    <w:rsid w:val="00AD06EE"/>
    <w:pPr>
      <w:widowControl w:val="0"/>
      <w:autoSpaceDE w:val="0"/>
      <w:autoSpaceDN w:val="0"/>
    </w:pPr>
    <w:rPr>
      <w:rFonts w:ascii="Tahoma" w:hAnsi="Tahoma" w:cs="Tahoma"/>
      <w:color w:val="auto"/>
      <w:sz w:val="20"/>
    </w:rPr>
  </w:style>
  <w:style w:type="paragraph" w:customStyle="1" w:styleId="ConsPlusJurTerm">
    <w:name w:val="ConsPlusJurTerm"/>
    <w:rsid w:val="00AD06EE"/>
    <w:pPr>
      <w:widowControl w:val="0"/>
      <w:autoSpaceDE w:val="0"/>
      <w:autoSpaceDN w:val="0"/>
    </w:pPr>
    <w:rPr>
      <w:rFonts w:ascii="Tahoma" w:hAnsi="Tahoma" w:cs="Tahoma"/>
      <w:color w:val="auto"/>
      <w:sz w:val="26"/>
    </w:rPr>
  </w:style>
  <w:style w:type="paragraph" w:customStyle="1" w:styleId="ConsPlusTextList">
    <w:name w:val="ConsPlusTextList"/>
    <w:rsid w:val="00AD06EE"/>
    <w:pPr>
      <w:widowControl w:val="0"/>
      <w:autoSpaceDE w:val="0"/>
      <w:autoSpaceDN w:val="0"/>
    </w:pPr>
    <w:rPr>
      <w:rFonts w:ascii="Arial" w:hAnsi="Arial" w:cs="Arial"/>
      <w:color w:val="auto"/>
      <w:sz w:val="20"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AD06EE"/>
    <w:rPr>
      <w:rFonts w:ascii="Calibri" w:eastAsia="Calibri" w:hAnsi="Calibri" w:cs="Times New Roman"/>
      <w:lang w:eastAsia="en-US"/>
    </w:rPr>
  </w:style>
  <w:style w:type="paragraph" w:customStyle="1" w:styleId="17">
    <w:name w:val="Текст примечания1"/>
    <w:basedOn w:val="a"/>
    <w:next w:val="aff0"/>
    <w:uiPriority w:val="99"/>
    <w:semiHidden/>
    <w:unhideWhenUsed/>
    <w:rsid w:val="00AD06EE"/>
    <w:pPr>
      <w:spacing w:after="160"/>
      <w:jc w:val="left"/>
    </w:pPr>
    <w:rPr>
      <w:rFonts w:ascii="Calibri" w:eastAsia="Calibri" w:hAnsi="Calibri"/>
      <w:color w:val="auto"/>
      <w:sz w:val="20"/>
      <w:lang w:eastAsia="en-US"/>
    </w:rPr>
  </w:style>
  <w:style w:type="character" w:customStyle="1" w:styleId="18">
    <w:name w:val="Текст примечания Знак1"/>
    <w:basedOn w:val="a0"/>
    <w:uiPriority w:val="99"/>
    <w:semiHidden/>
    <w:rsid w:val="00AD06EE"/>
    <w:rPr>
      <w:rFonts w:ascii="Times New Roman" w:eastAsia="Times New Roman" w:hAnsi="Times New Roman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AD06EE"/>
    <w:rPr>
      <w:rFonts w:ascii="Calibri" w:eastAsia="Calibri" w:hAnsi="Calibri" w:cs="Times New Roman"/>
      <w:b/>
      <w:bCs/>
      <w:lang w:eastAsia="en-US"/>
    </w:rPr>
  </w:style>
  <w:style w:type="paragraph" w:customStyle="1" w:styleId="19">
    <w:name w:val="Тема примечания1"/>
    <w:basedOn w:val="aff0"/>
    <w:next w:val="aff0"/>
    <w:uiPriority w:val="99"/>
    <w:semiHidden/>
    <w:unhideWhenUsed/>
    <w:rsid w:val="00AD06EE"/>
    <w:pPr>
      <w:spacing w:after="160"/>
      <w:jc w:val="left"/>
    </w:pPr>
    <w:rPr>
      <w:b/>
      <w:bCs/>
      <w:color w:val="auto"/>
      <w:sz w:val="20"/>
    </w:rPr>
  </w:style>
  <w:style w:type="character" w:customStyle="1" w:styleId="1a">
    <w:name w:val="Тема примечания Знак1"/>
    <w:basedOn w:val="18"/>
    <w:uiPriority w:val="99"/>
    <w:semiHidden/>
    <w:rsid w:val="00AD06EE"/>
    <w:rPr>
      <w:rFonts w:ascii="Times New Roman" w:eastAsia="Times New Roman" w:hAnsi="Times New Roman"/>
      <w:b/>
      <w:bCs/>
    </w:rPr>
  </w:style>
  <w:style w:type="paragraph" w:styleId="aff0">
    <w:name w:val="annotation text"/>
    <w:basedOn w:val="a"/>
    <w:link w:val="aff"/>
    <w:uiPriority w:val="99"/>
    <w:semiHidden/>
    <w:unhideWhenUsed/>
    <w:rsid w:val="00AD06EE"/>
    <w:rPr>
      <w:rFonts w:ascii="Calibri" w:eastAsia="Calibri" w:hAnsi="Calibri"/>
      <w:sz w:val="24"/>
      <w:lang w:eastAsia="en-US"/>
    </w:rPr>
  </w:style>
  <w:style w:type="character" w:customStyle="1" w:styleId="28">
    <w:name w:val="Текст примечания Знак2"/>
    <w:basedOn w:val="a0"/>
    <w:uiPriority w:val="99"/>
    <w:semiHidden/>
    <w:rsid w:val="00AD06EE"/>
    <w:rPr>
      <w:sz w:val="20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AD06EE"/>
    <w:rPr>
      <w:b/>
      <w:bCs/>
    </w:rPr>
  </w:style>
  <w:style w:type="character" w:customStyle="1" w:styleId="29">
    <w:name w:val="Тема примечания Знак2"/>
    <w:basedOn w:val="aff"/>
    <w:uiPriority w:val="99"/>
    <w:semiHidden/>
    <w:rsid w:val="00AD06EE"/>
    <w:rPr>
      <w:rFonts w:ascii="Calibri" w:eastAsia="Calibri" w:hAnsi="Calibri" w:cs="Times New Roman"/>
      <w:b/>
      <w:bCs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GRICAY~1/AppData/Local/Temp/22535719-515251627-515251988.docx" TargetMode="External"/><Relationship Id="rId13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18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26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34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17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25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33" Type="http://schemas.openxmlformats.org/officeDocument/2006/relationships/hyperlink" Target="consultantplus://offline/ref=4828125D80DDBA21EE11433C966B55F33FA49F7711103839C3ADC741A2r6X4L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20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29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24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32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37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23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28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36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10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19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31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E202D4C40BC59A86A7BA0CABCF097716C84F51EB2A3108A1E657EB304A4D6C0BE6A60BB292E2B356CC9E96E052CC4540349EED89D93F72lC16O" TargetMode="External"/><Relationship Id="rId14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22" Type="http://schemas.openxmlformats.org/officeDocument/2006/relationships/hyperlink" Target="consultantplus://offline/ref=4828125D80DDBA21EE11433C966B55F33FA49F7711103839C3ADC741A2r6X4L" TargetMode="External"/><Relationship Id="rId27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30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Relationship Id="rId35" Type="http://schemas.openxmlformats.org/officeDocument/2006/relationships/hyperlink" Target="http://&#1089;&#1087;-&#1082;&#1091;&#1073;&#1077;&#1085;&#1089;&#1082;&#1086;&#1077;.&#1088;&#1092;/%D0%BD%D0%BF%D0%B0/%D0%BF%D0%BE%D1%81%D1%82%D0%B0%D0%BD%D0%BE%D0%B2%D0%BB%D0%B5%D0%BD%D0%B8%D1%8F/%E2%84%96-36-%D0%BE%D1%82-05-03-2020-%D0%B3-%D0%BE%D0%B1-%D1%83%D1%82%D0%B2%D0%B5%D1%80%D0%B6%D0%B4%D0%B5%D0%BD%D0%B8%D0%B8-%D0%BF%D0%BE%D1%80%D1%8F%D0%B4%D0%BA%D0%B0-%D0%BE%D0%BF%D1%80%D0%B5%D0%B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7706-53D8-4E62-8717-EE5A006F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20</Pages>
  <Words>6791</Words>
  <Characters>38714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Данильченко Н.</cp:lastModifiedBy>
  <cp:revision>6</cp:revision>
  <dcterms:created xsi:type="dcterms:W3CDTF">2023-08-23T07:28:00Z</dcterms:created>
  <dcterms:modified xsi:type="dcterms:W3CDTF">2023-09-18T05:52:00Z</dcterms:modified>
</cp:coreProperties>
</file>